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954701" w:rsidRDefault="00B30173" w:rsidP="001F4A74">
      <w:pPr>
        <w:pStyle w:val="2"/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муниципальное образование</w:t>
      </w:r>
    </w:p>
    <w:p w:rsidR="001F4A74" w:rsidRPr="00954701" w:rsidRDefault="001F4A74" w:rsidP="001F4A74">
      <w:pPr>
        <w:pStyle w:val="2"/>
        <w:jc w:val="center"/>
        <w:rPr>
          <w:sz w:val="32"/>
          <w:szCs w:val="32"/>
        </w:rPr>
      </w:pPr>
      <w:r w:rsidRPr="00954701">
        <w:rPr>
          <w:sz w:val="28"/>
          <w:szCs w:val="28"/>
        </w:rPr>
        <w:t>городской округ город Пыть-Ях</w:t>
      </w:r>
    </w:p>
    <w:p w:rsidR="001F4A74" w:rsidRPr="00954701" w:rsidRDefault="001F4A74" w:rsidP="001F4A74">
      <w:pPr>
        <w:pStyle w:val="4"/>
        <w:rPr>
          <w:sz w:val="40"/>
          <w:szCs w:val="40"/>
        </w:rPr>
      </w:pPr>
      <w:r w:rsidRPr="00954701">
        <w:rPr>
          <w:sz w:val="40"/>
          <w:szCs w:val="40"/>
        </w:rPr>
        <w:t>ДУМА ГОРОДА ПЫТЬ-ЯХА</w:t>
      </w:r>
    </w:p>
    <w:p w:rsidR="001F4A74" w:rsidRPr="00954701" w:rsidRDefault="00CA58B2" w:rsidP="001F4A74">
      <w:pPr>
        <w:jc w:val="center"/>
        <w:rPr>
          <w:b/>
          <w:sz w:val="24"/>
          <w:szCs w:val="24"/>
        </w:rPr>
      </w:pPr>
      <w:r w:rsidRPr="00954701">
        <w:rPr>
          <w:b/>
          <w:sz w:val="24"/>
          <w:szCs w:val="24"/>
        </w:rPr>
        <w:t>шестого</w:t>
      </w:r>
      <w:r w:rsidR="001F4A74" w:rsidRPr="00954701">
        <w:rPr>
          <w:b/>
          <w:sz w:val="24"/>
          <w:szCs w:val="24"/>
        </w:rPr>
        <w:t xml:space="preserve"> созыва</w:t>
      </w:r>
    </w:p>
    <w:p w:rsidR="008B176C" w:rsidRPr="00954701" w:rsidRDefault="008B176C" w:rsidP="001F4A74">
      <w:pPr>
        <w:jc w:val="center"/>
        <w:rPr>
          <w:b/>
          <w:sz w:val="16"/>
          <w:szCs w:val="16"/>
        </w:rPr>
      </w:pPr>
    </w:p>
    <w:p w:rsidR="001F4A74" w:rsidRPr="00954701" w:rsidRDefault="001F4A74" w:rsidP="001F4A74">
      <w:pPr>
        <w:pStyle w:val="3"/>
        <w:jc w:val="center"/>
        <w:rPr>
          <w:sz w:val="40"/>
          <w:szCs w:val="40"/>
        </w:rPr>
      </w:pPr>
      <w:r w:rsidRPr="00954701">
        <w:rPr>
          <w:sz w:val="40"/>
          <w:szCs w:val="40"/>
        </w:rPr>
        <w:t>РЕШЕНИЕ</w:t>
      </w:r>
    </w:p>
    <w:p w:rsidR="001F4A74" w:rsidRPr="00954701" w:rsidRDefault="001F4A74" w:rsidP="001F4A74">
      <w:pPr>
        <w:jc w:val="center"/>
        <w:rPr>
          <w:sz w:val="28"/>
          <w:szCs w:val="28"/>
        </w:rPr>
      </w:pPr>
    </w:p>
    <w:p w:rsidR="001F4A74" w:rsidRPr="00954701" w:rsidRDefault="00EE11AE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 w:rsidRPr="00954701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28.12.2020</w:t>
      </w:r>
      <w:r w:rsidR="005B302E" w:rsidRPr="00954701">
        <w:rPr>
          <w:b/>
          <w:sz w:val="28"/>
          <w:szCs w:val="28"/>
        </w:rPr>
        <w:t xml:space="preserve">                             </w:t>
      </w:r>
      <w:r w:rsidR="00B05F0B" w:rsidRPr="00954701">
        <w:rPr>
          <w:b/>
          <w:sz w:val="28"/>
          <w:szCs w:val="28"/>
        </w:rPr>
        <w:t xml:space="preserve">  </w:t>
      </w:r>
      <w:r w:rsidR="005B302E" w:rsidRPr="00954701">
        <w:rPr>
          <w:b/>
          <w:sz w:val="28"/>
          <w:szCs w:val="28"/>
        </w:rPr>
        <w:t xml:space="preserve">             </w:t>
      </w:r>
      <w:r w:rsidR="00F444E3" w:rsidRPr="00954701">
        <w:rPr>
          <w:b/>
          <w:sz w:val="28"/>
          <w:szCs w:val="28"/>
        </w:rPr>
        <w:t xml:space="preserve">      </w:t>
      </w:r>
      <w:r w:rsidR="00B1599B" w:rsidRPr="00954701">
        <w:rPr>
          <w:b/>
          <w:sz w:val="28"/>
          <w:szCs w:val="28"/>
        </w:rPr>
        <w:t xml:space="preserve">      </w:t>
      </w:r>
      <w:r w:rsidR="00F444E3" w:rsidRPr="00954701">
        <w:rPr>
          <w:b/>
          <w:sz w:val="28"/>
          <w:szCs w:val="28"/>
        </w:rPr>
        <w:t xml:space="preserve">                             </w:t>
      </w:r>
      <w:r w:rsidR="007238BF" w:rsidRPr="00954701">
        <w:rPr>
          <w:b/>
          <w:sz w:val="28"/>
          <w:szCs w:val="28"/>
        </w:rPr>
        <w:t xml:space="preserve"> </w:t>
      </w:r>
      <w:bookmarkStart w:id="0" w:name="_GoBack"/>
      <w:bookmarkEnd w:id="0"/>
      <w:r w:rsidR="00167256" w:rsidRPr="00954701">
        <w:rPr>
          <w:b/>
          <w:sz w:val="28"/>
          <w:szCs w:val="28"/>
        </w:rPr>
        <w:t xml:space="preserve">    </w:t>
      </w:r>
      <w:r w:rsidR="003112E5" w:rsidRPr="00954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C1783D" w:rsidRPr="00954701">
        <w:rPr>
          <w:b/>
          <w:sz w:val="28"/>
          <w:szCs w:val="28"/>
        </w:rPr>
        <w:t>№</w:t>
      </w:r>
      <w:r w:rsidR="005B302E" w:rsidRPr="00954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363</w:t>
      </w:r>
      <w:r w:rsidR="00D3735B" w:rsidRPr="00954701">
        <w:rPr>
          <w:b/>
          <w:sz w:val="28"/>
          <w:szCs w:val="28"/>
        </w:rPr>
        <w:t xml:space="preserve"> </w:t>
      </w:r>
      <w:r w:rsidR="00316A8E" w:rsidRPr="00954701">
        <w:rPr>
          <w:b/>
          <w:sz w:val="28"/>
          <w:szCs w:val="28"/>
        </w:rPr>
        <w:t xml:space="preserve">                </w:t>
      </w:r>
      <w:r w:rsidR="00D3735B" w:rsidRPr="00954701">
        <w:rPr>
          <w:b/>
          <w:sz w:val="28"/>
          <w:szCs w:val="28"/>
        </w:rPr>
        <w:t xml:space="preserve">   </w:t>
      </w:r>
    </w:p>
    <w:p w:rsidR="001F4A74" w:rsidRPr="00954701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954701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г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954701">
        <w:rPr>
          <w:rFonts w:ascii="Times New Roman" w:hAnsi="Times New Roman" w:cs="Times New Roman"/>
          <w:sz w:val="28"/>
          <w:szCs w:val="28"/>
        </w:rPr>
        <w:t>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>.12.201</w:t>
      </w:r>
      <w:r w:rsidR="007543A6" w:rsidRPr="00954701">
        <w:rPr>
          <w:rFonts w:ascii="Times New Roman" w:hAnsi="Times New Roman" w:cs="Times New Roman"/>
          <w:sz w:val="28"/>
          <w:szCs w:val="28"/>
        </w:rPr>
        <w:t>9</w:t>
      </w:r>
      <w:r w:rsidR="00F51012" w:rsidRPr="00954701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85</w:t>
      </w:r>
    </w:p>
    <w:p w:rsidR="00340C72" w:rsidRPr="00954701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«</w:t>
      </w:r>
      <w:r w:rsidR="001F4A74" w:rsidRPr="00954701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954701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на 20</w:t>
      </w:r>
      <w:r w:rsidR="007543A6" w:rsidRPr="00954701">
        <w:rPr>
          <w:rFonts w:ascii="Times New Roman" w:hAnsi="Times New Roman" w:cs="Times New Roman"/>
          <w:sz w:val="28"/>
          <w:szCs w:val="28"/>
        </w:rPr>
        <w:t>20</w:t>
      </w:r>
      <w:r w:rsidR="00E2151F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Pr="00954701">
        <w:rPr>
          <w:rFonts w:ascii="Times New Roman" w:hAnsi="Times New Roman" w:cs="Times New Roman"/>
          <w:sz w:val="28"/>
          <w:szCs w:val="28"/>
        </w:rPr>
        <w:t>год</w:t>
      </w:r>
      <w:r w:rsidR="00CA58B2" w:rsidRPr="00954701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672E5D" w:rsidRPr="00954701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20</w:t>
      </w:r>
      <w:r w:rsidR="00834F07" w:rsidRPr="00954701">
        <w:rPr>
          <w:rFonts w:ascii="Times New Roman" w:hAnsi="Times New Roman" w:cs="Times New Roman"/>
          <w:sz w:val="28"/>
          <w:szCs w:val="28"/>
        </w:rPr>
        <w:t>2</w:t>
      </w:r>
      <w:r w:rsidR="007543A6" w:rsidRPr="00954701">
        <w:rPr>
          <w:rFonts w:ascii="Times New Roman" w:hAnsi="Times New Roman" w:cs="Times New Roman"/>
          <w:sz w:val="28"/>
          <w:szCs w:val="28"/>
        </w:rPr>
        <w:t>1</w:t>
      </w:r>
      <w:r w:rsidRPr="00954701">
        <w:rPr>
          <w:rFonts w:ascii="Times New Roman" w:hAnsi="Times New Roman" w:cs="Times New Roman"/>
          <w:sz w:val="28"/>
          <w:szCs w:val="28"/>
        </w:rPr>
        <w:t xml:space="preserve"> и 202</w:t>
      </w:r>
      <w:r w:rsidR="007543A6" w:rsidRPr="00954701">
        <w:rPr>
          <w:rFonts w:ascii="Times New Roman" w:hAnsi="Times New Roman" w:cs="Times New Roman"/>
          <w:sz w:val="28"/>
          <w:szCs w:val="28"/>
        </w:rPr>
        <w:t>2</w:t>
      </w:r>
      <w:r w:rsidRPr="00954701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954701">
        <w:rPr>
          <w:rFonts w:ascii="Times New Roman" w:hAnsi="Times New Roman" w:cs="Times New Roman"/>
          <w:sz w:val="28"/>
          <w:szCs w:val="28"/>
        </w:rPr>
        <w:t>»</w:t>
      </w:r>
      <w:r w:rsidR="00340C72" w:rsidRPr="00954701">
        <w:rPr>
          <w:rFonts w:ascii="Times New Roman" w:hAnsi="Times New Roman" w:cs="Times New Roman"/>
          <w:sz w:val="28"/>
          <w:szCs w:val="28"/>
        </w:rPr>
        <w:t xml:space="preserve"> </w:t>
      </w:r>
      <w:r w:rsidR="00EB4462" w:rsidRPr="00954701">
        <w:rPr>
          <w:rFonts w:ascii="Times New Roman" w:hAnsi="Times New Roman" w:cs="Times New Roman"/>
          <w:sz w:val="28"/>
          <w:szCs w:val="28"/>
        </w:rPr>
        <w:t>(в ред. от 18.02.2020 № 309</w:t>
      </w:r>
      <w:r w:rsidR="00672E5D" w:rsidRPr="00954701">
        <w:rPr>
          <w:rFonts w:ascii="Times New Roman" w:hAnsi="Times New Roman" w:cs="Times New Roman"/>
          <w:sz w:val="28"/>
          <w:szCs w:val="28"/>
        </w:rPr>
        <w:t>,</w:t>
      </w:r>
    </w:p>
    <w:p w:rsidR="00254280" w:rsidRDefault="001D2740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</w:t>
      </w:r>
      <w:r w:rsidR="00672E5D" w:rsidRPr="00954701">
        <w:rPr>
          <w:rFonts w:ascii="Times New Roman" w:hAnsi="Times New Roman" w:cs="Times New Roman"/>
          <w:sz w:val="28"/>
          <w:szCs w:val="28"/>
        </w:rPr>
        <w:t>т 21.04.2020 № 312</w:t>
      </w:r>
      <w:r w:rsidR="00253291">
        <w:rPr>
          <w:rFonts w:ascii="Times New Roman" w:hAnsi="Times New Roman" w:cs="Times New Roman"/>
          <w:sz w:val="28"/>
          <w:szCs w:val="28"/>
        </w:rPr>
        <w:t xml:space="preserve">, </w:t>
      </w:r>
      <w:r w:rsidR="00253291">
        <w:rPr>
          <w:rFonts w:ascii="Times New Roman" w:hAnsi="Times New Roman"/>
          <w:sz w:val="28"/>
          <w:szCs w:val="28"/>
        </w:rPr>
        <w:t>от 19.08.2020 № 344</w:t>
      </w:r>
      <w:r w:rsidR="00254280">
        <w:rPr>
          <w:rFonts w:ascii="Times New Roman" w:hAnsi="Times New Roman"/>
          <w:sz w:val="28"/>
          <w:szCs w:val="28"/>
        </w:rPr>
        <w:t xml:space="preserve">, </w:t>
      </w:r>
    </w:p>
    <w:p w:rsidR="001F4A74" w:rsidRPr="00954701" w:rsidRDefault="00254280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13.11.2020 № 355</w:t>
      </w:r>
      <w:r w:rsidR="00EB4462" w:rsidRPr="00954701">
        <w:rPr>
          <w:rFonts w:ascii="Times New Roman" w:hAnsi="Times New Roman" w:cs="Times New Roman"/>
          <w:sz w:val="28"/>
          <w:szCs w:val="28"/>
        </w:rPr>
        <w:t>)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1F4A74" w:rsidP="00254280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 w:rsidRPr="00954701">
        <w:rPr>
          <w:sz w:val="28"/>
          <w:szCs w:val="28"/>
        </w:rPr>
        <w:t>1</w:t>
      </w:r>
      <w:r w:rsidRPr="00954701">
        <w:rPr>
          <w:sz w:val="28"/>
          <w:szCs w:val="28"/>
        </w:rPr>
        <w:t>.</w:t>
      </w:r>
      <w:r w:rsidR="008971D6" w:rsidRPr="00954701">
        <w:rPr>
          <w:sz w:val="28"/>
          <w:szCs w:val="28"/>
        </w:rPr>
        <w:t>0</w:t>
      </w:r>
      <w:r w:rsidR="005B302E" w:rsidRPr="00954701">
        <w:rPr>
          <w:sz w:val="28"/>
          <w:szCs w:val="28"/>
        </w:rPr>
        <w:t>3</w:t>
      </w:r>
      <w:r w:rsidRPr="00954701">
        <w:rPr>
          <w:sz w:val="28"/>
          <w:szCs w:val="28"/>
        </w:rPr>
        <w:t>.20</w:t>
      </w:r>
      <w:r w:rsidR="008971D6" w:rsidRPr="00954701">
        <w:rPr>
          <w:sz w:val="28"/>
          <w:szCs w:val="28"/>
        </w:rPr>
        <w:t>1</w:t>
      </w:r>
      <w:r w:rsidR="005B302E" w:rsidRPr="00954701">
        <w:rPr>
          <w:sz w:val="28"/>
          <w:szCs w:val="28"/>
        </w:rPr>
        <w:t>4</w:t>
      </w:r>
      <w:r w:rsidRPr="00954701">
        <w:rPr>
          <w:sz w:val="28"/>
          <w:szCs w:val="28"/>
        </w:rPr>
        <w:t xml:space="preserve"> №</w:t>
      </w:r>
      <w:r w:rsidR="005B302E" w:rsidRPr="00954701">
        <w:rPr>
          <w:sz w:val="28"/>
          <w:szCs w:val="28"/>
        </w:rPr>
        <w:t xml:space="preserve"> 258</w:t>
      </w:r>
      <w:r w:rsidR="00C1783D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</w:t>
      </w:r>
      <w:proofErr w:type="spellStart"/>
      <w:r w:rsidR="00C1783D">
        <w:rPr>
          <w:sz w:val="28"/>
          <w:szCs w:val="28"/>
        </w:rPr>
        <w:t>Пыть-Ях</w:t>
      </w:r>
      <w:proofErr w:type="spellEnd"/>
      <w:r w:rsidR="00C1783D">
        <w:rPr>
          <w:sz w:val="28"/>
          <w:szCs w:val="28"/>
        </w:rPr>
        <w:t>»</w:t>
      </w:r>
      <w:r w:rsidR="00F51012" w:rsidRPr="00954701">
        <w:rPr>
          <w:sz w:val="28"/>
          <w:szCs w:val="28"/>
        </w:rPr>
        <w:t xml:space="preserve">, </w:t>
      </w:r>
      <w:r w:rsidRPr="00954701">
        <w:rPr>
          <w:sz w:val="28"/>
          <w:szCs w:val="28"/>
        </w:rPr>
        <w:t>Дума города</w:t>
      </w:r>
    </w:p>
    <w:p w:rsidR="001F4A74" w:rsidRPr="00954701" w:rsidRDefault="001F4A74" w:rsidP="001F4A74">
      <w:pPr>
        <w:jc w:val="both"/>
        <w:rPr>
          <w:sz w:val="28"/>
          <w:szCs w:val="28"/>
        </w:rPr>
      </w:pPr>
    </w:p>
    <w:p w:rsidR="001F4A74" w:rsidRPr="00954701" w:rsidRDefault="001F4A74" w:rsidP="001F4A74">
      <w:pPr>
        <w:jc w:val="center"/>
        <w:rPr>
          <w:b/>
          <w:bCs/>
          <w:sz w:val="28"/>
          <w:szCs w:val="28"/>
        </w:rPr>
      </w:pPr>
      <w:r w:rsidRPr="00954701">
        <w:rPr>
          <w:b/>
          <w:bCs/>
          <w:sz w:val="28"/>
          <w:szCs w:val="28"/>
        </w:rPr>
        <w:t>РЕШИЛА:</w:t>
      </w:r>
    </w:p>
    <w:p w:rsidR="001F4A74" w:rsidRPr="00954701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954701" w:rsidRDefault="009A6AB5" w:rsidP="00C1783D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Pr="00954701">
        <w:rPr>
          <w:sz w:val="28"/>
          <w:szCs w:val="28"/>
        </w:rPr>
        <w:tab/>
      </w:r>
      <w:r w:rsidR="00F51012" w:rsidRPr="00954701">
        <w:rPr>
          <w:sz w:val="28"/>
          <w:szCs w:val="28"/>
        </w:rPr>
        <w:t xml:space="preserve">Внести в решение Думы города Пыть-Яха от </w:t>
      </w:r>
      <w:r w:rsidR="00834F07" w:rsidRPr="00954701">
        <w:rPr>
          <w:sz w:val="28"/>
          <w:szCs w:val="28"/>
        </w:rPr>
        <w:t>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>.12.201</w:t>
      </w:r>
      <w:r w:rsidR="007543A6" w:rsidRPr="00954701">
        <w:rPr>
          <w:sz w:val="28"/>
          <w:szCs w:val="28"/>
        </w:rPr>
        <w:t>9</w:t>
      </w:r>
      <w:r w:rsidR="00F51012" w:rsidRPr="00954701">
        <w:rPr>
          <w:sz w:val="28"/>
          <w:szCs w:val="28"/>
        </w:rPr>
        <w:t xml:space="preserve"> № 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85</w:t>
      </w:r>
      <w:r w:rsidR="00F51012" w:rsidRPr="00954701">
        <w:rPr>
          <w:sz w:val="28"/>
          <w:szCs w:val="28"/>
        </w:rPr>
        <w:br/>
        <w:t>«О бюджете города Пыть-Яха на 20</w:t>
      </w:r>
      <w:r w:rsidR="007543A6" w:rsidRPr="00954701">
        <w:rPr>
          <w:sz w:val="28"/>
          <w:szCs w:val="28"/>
        </w:rPr>
        <w:t>20</w:t>
      </w:r>
      <w:r w:rsidR="00F51012" w:rsidRPr="00954701">
        <w:rPr>
          <w:sz w:val="28"/>
          <w:szCs w:val="28"/>
        </w:rPr>
        <w:t xml:space="preserve"> год</w:t>
      </w:r>
      <w:r w:rsidR="00CA58B2" w:rsidRPr="00954701">
        <w:rPr>
          <w:sz w:val="28"/>
          <w:szCs w:val="28"/>
        </w:rPr>
        <w:t xml:space="preserve"> и на плановый период 20</w:t>
      </w:r>
      <w:r w:rsidR="00834F07" w:rsidRPr="00954701">
        <w:rPr>
          <w:sz w:val="28"/>
          <w:szCs w:val="28"/>
        </w:rPr>
        <w:t>2</w:t>
      </w:r>
      <w:r w:rsidR="007543A6" w:rsidRPr="00954701">
        <w:rPr>
          <w:sz w:val="28"/>
          <w:szCs w:val="28"/>
        </w:rPr>
        <w:t>1</w:t>
      </w:r>
      <w:r w:rsidR="00CA58B2" w:rsidRPr="00954701">
        <w:rPr>
          <w:sz w:val="28"/>
          <w:szCs w:val="28"/>
        </w:rPr>
        <w:t xml:space="preserve"> и 202</w:t>
      </w:r>
      <w:r w:rsidR="007543A6" w:rsidRPr="00954701">
        <w:rPr>
          <w:sz w:val="28"/>
          <w:szCs w:val="28"/>
        </w:rPr>
        <w:t>2</w:t>
      </w:r>
      <w:r w:rsidR="00CA58B2" w:rsidRPr="00954701">
        <w:rPr>
          <w:sz w:val="28"/>
          <w:szCs w:val="28"/>
        </w:rPr>
        <w:t xml:space="preserve"> годов</w:t>
      </w:r>
      <w:r w:rsidR="00F51012" w:rsidRPr="00954701">
        <w:rPr>
          <w:sz w:val="28"/>
          <w:szCs w:val="28"/>
        </w:rPr>
        <w:t>»</w:t>
      </w:r>
      <w:r w:rsidR="00EB4462" w:rsidRPr="00954701">
        <w:rPr>
          <w:sz w:val="28"/>
          <w:szCs w:val="28"/>
        </w:rPr>
        <w:t xml:space="preserve"> (в ред. от 18.02.2020 № 309</w:t>
      </w:r>
      <w:r w:rsidR="00672E5D" w:rsidRPr="00954701">
        <w:rPr>
          <w:sz w:val="28"/>
          <w:szCs w:val="28"/>
        </w:rPr>
        <w:t>, от 21.04.2020 № 312</w:t>
      </w:r>
      <w:r w:rsidR="00253291">
        <w:rPr>
          <w:sz w:val="28"/>
          <w:szCs w:val="28"/>
        </w:rPr>
        <w:t>,</w:t>
      </w:r>
      <w:r w:rsidR="00253291" w:rsidRPr="00253291">
        <w:rPr>
          <w:sz w:val="28"/>
          <w:szCs w:val="28"/>
        </w:rPr>
        <w:t xml:space="preserve"> </w:t>
      </w:r>
      <w:r w:rsidR="00253291">
        <w:rPr>
          <w:sz w:val="28"/>
          <w:szCs w:val="28"/>
        </w:rPr>
        <w:t>от 19.08.2020 № 344</w:t>
      </w:r>
      <w:r w:rsidR="00254280">
        <w:rPr>
          <w:sz w:val="28"/>
          <w:szCs w:val="28"/>
        </w:rPr>
        <w:t>, от 13.11.2020 № 355</w:t>
      </w:r>
      <w:r w:rsidR="00EB4462" w:rsidRPr="00954701">
        <w:rPr>
          <w:sz w:val="28"/>
          <w:szCs w:val="28"/>
        </w:rPr>
        <w:t>)</w:t>
      </w:r>
      <w:r w:rsidR="00F51012" w:rsidRPr="00954701">
        <w:rPr>
          <w:sz w:val="28"/>
          <w:szCs w:val="28"/>
        </w:rPr>
        <w:t xml:space="preserve"> следующие изменения:</w:t>
      </w:r>
    </w:p>
    <w:p w:rsidR="00F51012" w:rsidRPr="00954701" w:rsidRDefault="009A6AB5" w:rsidP="00C1783D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Pr="00954701">
        <w:rPr>
          <w:sz w:val="28"/>
          <w:szCs w:val="28"/>
        </w:rPr>
        <w:tab/>
        <w:t xml:space="preserve"> </w:t>
      </w:r>
      <w:r w:rsidR="00F51012" w:rsidRPr="00954701">
        <w:rPr>
          <w:sz w:val="28"/>
          <w:szCs w:val="28"/>
        </w:rPr>
        <w:t>В пункте 1:</w:t>
      </w:r>
    </w:p>
    <w:p w:rsidR="00FA0465" w:rsidRPr="00954701" w:rsidRDefault="00FA0465" w:rsidP="00C1783D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1.1.1. </w:t>
      </w:r>
      <w:r w:rsidR="008A08ED">
        <w:rPr>
          <w:sz w:val="28"/>
          <w:szCs w:val="28"/>
        </w:rPr>
        <w:t xml:space="preserve"> В</w:t>
      </w:r>
      <w:r w:rsidRPr="00954701">
        <w:rPr>
          <w:sz w:val="28"/>
          <w:szCs w:val="28"/>
        </w:rPr>
        <w:t xml:space="preserve"> абзаце втором слова «</w:t>
      </w:r>
      <w:r w:rsidR="00D0745D">
        <w:rPr>
          <w:sz w:val="28"/>
          <w:szCs w:val="28"/>
        </w:rPr>
        <w:t>4 408 900,4</w:t>
      </w:r>
      <w:r w:rsidR="00ED1B9A" w:rsidRPr="00954701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тыс. рублей» заменить словами «</w:t>
      </w:r>
      <w:r w:rsidR="00E87BB9">
        <w:rPr>
          <w:sz w:val="28"/>
          <w:szCs w:val="28"/>
        </w:rPr>
        <w:t>4 435 584,2</w:t>
      </w:r>
      <w:r w:rsidR="00ED1B9A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</w:t>
      </w:r>
      <w:r w:rsidR="00C1783D">
        <w:rPr>
          <w:sz w:val="28"/>
          <w:szCs w:val="28"/>
        </w:rPr>
        <w:t>;</w:t>
      </w:r>
    </w:p>
    <w:p w:rsidR="00BA19DC" w:rsidRDefault="00BA19DC" w:rsidP="00C1783D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1.1.2.</w:t>
      </w:r>
      <w:r w:rsidRPr="00954701">
        <w:rPr>
          <w:sz w:val="28"/>
          <w:szCs w:val="28"/>
        </w:rPr>
        <w:tab/>
        <w:t xml:space="preserve"> </w:t>
      </w:r>
      <w:r w:rsidR="008A08ED">
        <w:rPr>
          <w:sz w:val="28"/>
          <w:szCs w:val="28"/>
        </w:rPr>
        <w:t xml:space="preserve"> В</w:t>
      </w:r>
      <w:r w:rsidRPr="00954701">
        <w:rPr>
          <w:sz w:val="28"/>
          <w:szCs w:val="28"/>
        </w:rPr>
        <w:t xml:space="preserve"> абзаце третьем слова «</w:t>
      </w:r>
      <w:r w:rsidR="00D0745D" w:rsidRPr="00D0745D">
        <w:rPr>
          <w:sz w:val="28"/>
          <w:szCs w:val="28"/>
        </w:rPr>
        <w:t>5</w:t>
      </w:r>
      <w:r w:rsidR="009F11AB">
        <w:rPr>
          <w:sz w:val="28"/>
          <w:szCs w:val="28"/>
        </w:rPr>
        <w:t> </w:t>
      </w:r>
      <w:r w:rsidR="00D0745D" w:rsidRPr="00D0745D">
        <w:rPr>
          <w:sz w:val="28"/>
          <w:szCs w:val="28"/>
        </w:rPr>
        <w:t>155</w:t>
      </w:r>
      <w:r w:rsidR="009F11AB">
        <w:rPr>
          <w:sz w:val="28"/>
          <w:szCs w:val="28"/>
        </w:rPr>
        <w:t> </w:t>
      </w:r>
      <w:r w:rsidR="00D0745D" w:rsidRPr="00D0745D">
        <w:rPr>
          <w:sz w:val="28"/>
          <w:szCs w:val="28"/>
        </w:rPr>
        <w:t>234,3</w:t>
      </w:r>
      <w:r w:rsidR="00ED1B9A" w:rsidRPr="00954701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 w:rsidR="00D0745D">
        <w:rPr>
          <w:sz w:val="28"/>
          <w:szCs w:val="28"/>
        </w:rPr>
        <w:t>5 1</w:t>
      </w:r>
      <w:r w:rsidR="00100F21">
        <w:rPr>
          <w:sz w:val="28"/>
          <w:szCs w:val="28"/>
        </w:rPr>
        <w:t>81</w:t>
      </w:r>
      <w:r w:rsidR="00D0745D">
        <w:rPr>
          <w:sz w:val="28"/>
          <w:szCs w:val="28"/>
        </w:rPr>
        <w:t> 918,1</w:t>
      </w:r>
      <w:r w:rsidR="00ED1B9A">
        <w:rPr>
          <w:sz w:val="28"/>
          <w:szCs w:val="28"/>
        </w:rPr>
        <w:t xml:space="preserve">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E87BB9" w:rsidRPr="00954701" w:rsidRDefault="00E87BB9" w:rsidP="00C1783D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</w:t>
      </w:r>
      <w:r>
        <w:rPr>
          <w:sz w:val="28"/>
          <w:szCs w:val="28"/>
        </w:rPr>
        <w:tab/>
      </w:r>
      <w:r w:rsidR="008A08ED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E87BB9">
        <w:rPr>
          <w:sz w:val="28"/>
          <w:szCs w:val="28"/>
        </w:rPr>
        <w:t xml:space="preserve">абзаце шестом слова «предельный объем муниципального долга в сумме </w:t>
      </w:r>
      <w:r>
        <w:rPr>
          <w:sz w:val="28"/>
          <w:szCs w:val="28"/>
        </w:rPr>
        <w:t>1 115 901,1</w:t>
      </w:r>
      <w:r w:rsidRPr="00E87BB9">
        <w:rPr>
          <w:sz w:val="28"/>
          <w:szCs w:val="28"/>
        </w:rPr>
        <w:t xml:space="preserve"> тыс. рублей» заменить словами «предельный объем муниципального долга в сумме </w:t>
      </w:r>
      <w:r w:rsidR="006642AC">
        <w:rPr>
          <w:sz w:val="28"/>
          <w:szCs w:val="28"/>
        </w:rPr>
        <w:t>1 129 901,1</w:t>
      </w:r>
      <w:r w:rsidRPr="00E87BB9">
        <w:rPr>
          <w:sz w:val="28"/>
          <w:szCs w:val="28"/>
        </w:rPr>
        <w:t xml:space="preserve"> тыс. рублей».</w:t>
      </w:r>
    </w:p>
    <w:p w:rsidR="00901EA9" w:rsidRPr="00954701" w:rsidRDefault="00B050C3" w:rsidP="00C1783D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</w:t>
      </w:r>
      <w:r w:rsidR="00DD3B08" w:rsidRPr="00954701">
        <w:rPr>
          <w:sz w:val="28"/>
        </w:rPr>
        <w:t>.2.</w:t>
      </w:r>
      <w:r w:rsidR="003C046B" w:rsidRPr="00954701">
        <w:rPr>
          <w:sz w:val="28"/>
        </w:rPr>
        <w:tab/>
      </w:r>
      <w:r w:rsidR="00901EA9" w:rsidRPr="00954701">
        <w:rPr>
          <w:sz w:val="28"/>
          <w:szCs w:val="28"/>
        </w:rPr>
        <w:t xml:space="preserve">В пункте 13 слова «на 2020 год в сумме </w:t>
      </w:r>
      <w:r w:rsidR="009F11AB" w:rsidRPr="009F11AB">
        <w:rPr>
          <w:sz w:val="28"/>
          <w:szCs w:val="28"/>
        </w:rPr>
        <w:t>55 745,4</w:t>
      </w:r>
      <w:r w:rsidR="00D65BDF" w:rsidRPr="00954701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 xml:space="preserve">рублей» заменить словами «на 2020 год в сумме </w:t>
      </w:r>
      <w:r w:rsidR="009F11AB">
        <w:rPr>
          <w:sz w:val="28"/>
          <w:szCs w:val="28"/>
        </w:rPr>
        <w:t>55 218,4</w:t>
      </w:r>
      <w:r w:rsidR="00D65BDF">
        <w:rPr>
          <w:sz w:val="28"/>
          <w:szCs w:val="28"/>
        </w:rPr>
        <w:t xml:space="preserve"> </w:t>
      </w:r>
      <w:r w:rsidR="00901EA9"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C1783D">
        <w:rPr>
          <w:sz w:val="28"/>
          <w:szCs w:val="28"/>
        </w:rPr>
        <w:t>рублей».</w:t>
      </w:r>
    </w:p>
    <w:p w:rsidR="00901EA9" w:rsidRPr="00954701" w:rsidRDefault="00901EA9" w:rsidP="00C1783D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D65BDF">
        <w:rPr>
          <w:sz w:val="28"/>
          <w:szCs w:val="28"/>
        </w:rPr>
        <w:t>3</w:t>
      </w:r>
      <w:r w:rsidRPr="00954701">
        <w:rPr>
          <w:sz w:val="28"/>
          <w:szCs w:val="28"/>
        </w:rPr>
        <w:t xml:space="preserve">. </w:t>
      </w:r>
      <w:r w:rsidR="00343303">
        <w:rPr>
          <w:sz w:val="28"/>
          <w:szCs w:val="28"/>
        </w:rPr>
        <w:tab/>
      </w:r>
      <w:r w:rsidRPr="00954701">
        <w:rPr>
          <w:sz w:val="28"/>
          <w:szCs w:val="28"/>
        </w:rPr>
        <w:t xml:space="preserve">В пункте 14 слова «на 2020 год в сумме </w:t>
      </w:r>
      <w:r w:rsidR="00D0745D" w:rsidRPr="00D0745D">
        <w:rPr>
          <w:sz w:val="28"/>
          <w:szCs w:val="28"/>
        </w:rPr>
        <w:t>2 156,0</w:t>
      </w:r>
      <w:r w:rsidR="00D65BDF" w:rsidRPr="00954701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 xml:space="preserve">рублей» заменить словами «на 2020 год в сумме </w:t>
      </w:r>
      <w:r w:rsidR="00D0745D">
        <w:rPr>
          <w:sz w:val="28"/>
          <w:szCs w:val="28"/>
        </w:rPr>
        <w:t>156,2</w:t>
      </w:r>
      <w:r w:rsidR="00D65BDF"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тыс.</w:t>
      </w:r>
      <w:r w:rsidR="00D65BDF">
        <w:rPr>
          <w:sz w:val="28"/>
          <w:szCs w:val="28"/>
        </w:rPr>
        <w:t xml:space="preserve"> </w:t>
      </w:r>
      <w:r w:rsidR="00C1783D">
        <w:rPr>
          <w:sz w:val="28"/>
          <w:szCs w:val="28"/>
        </w:rPr>
        <w:t>рублей».</w:t>
      </w:r>
    </w:p>
    <w:p w:rsidR="00E45B46" w:rsidRPr="00954701" w:rsidRDefault="00E45B46" w:rsidP="00C1783D">
      <w:pPr>
        <w:tabs>
          <w:tab w:val="left" w:pos="1276"/>
        </w:tabs>
        <w:ind w:firstLine="567"/>
        <w:jc w:val="both"/>
        <w:rPr>
          <w:sz w:val="28"/>
        </w:rPr>
      </w:pPr>
      <w:r w:rsidRPr="00954701">
        <w:rPr>
          <w:sz w:val="28"/>
        </w:rPr>
        <w:lastRenderedPageBreak/>
        <w:t>1.</w:t>
      </w:r>
      <w:r w:rsidR="00D65BDF">
        <w:rPr>
          <w:sz w:val="28"/>
        </w:rPr>
        <w:t>4</w:t>
      </w:r>
      <w:r w:rsidRPr="00954701">
        <w:rPr>
          <w:sz w:val="28"/>
        </w:rPr>
        <w:t>.</w:t>
      </w:r>
      <w:r w:rsidRPr="00954701">
        <w:rPr>
          <w:sz w:val="28"/>
        </w:rPr>
        <w:tab/>
      </w:r>
      <w:r w:rsidRPr="00954701">
        <w:rPr>
          <w:sz w:val="28"/>
          <w:szCs w:val="28"/>
        </w:rPr>
        <w:t xml:space="preserve"> </w:t>
      </w:r>
      <w:r w:rsidRPr="00954701">
        <w:rPr>
          <w:sz w:val="28"/>
        </w:rPr>
        <w:t xml:space="preserve">В пункте 15 слова «на 2020 год в сумме </w:t>
      </w:r>
      <w:r w:rsidR="00D0745D" w:rsidRPr="00D0745D">
        <w:rPr>
          <w:sz w:val="28"/>
        </w:rPr>
        <w:t>92 524,3</w:t>
      </w:r>
      <w:r w:rsidR="00343303" w:rsidRPr="00954701">
        <w:rPr>
          <w:sz w:val="28"/>
        </w:rPr>
        <w:t xml:space="preserve"> </w:t>
      </w:r>
      <w:r w:rsidRPr="00954701">
        <w:rPr>
          <w:sz w:val="28"/>
        </w:rPr>
        <w:t xml:space="preserve">тыс. рублей» заменить словами «на 2020 год в сумме </w:t>
      </w:r>
      <w:r w:rsidR="00D0745D">
        <w:rPr>
          <w:sz w:val="28"/>
        </w:rPr>
        <w:t>88 920,6</w:t>
      </w:r>
      <w:r w:rsidRPr="00954701">
        <w:rPr>
          <w:sz w:val="28"/>
        </w:rPr>
        <w:t xml:space="preserve"> тыс. рублей»</w:t>
      </w:r>
      <w:r w:rsidR="00C1783D">
        <w:rPr>
          <w:sz w:val="28"/>
        </w:rPr>
        <w:t>.</w:t>
      </w:r>
    </w:p>
    <w:p w:rsidR="00901EA9" w:rsidRPr="00954701" w:rsidRDefault="00901EA9" w:rsidP="00C1783D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9C4FC2">
        <w:rPr>
          <w:sz w:val="28"/>
          <w:szCs w:val="28"/>
        </w:rPr>
        <w:t>1.</w:t>
      </w:r>
      <w:r w:rsidR="00343303" w:rsidRPr="009C4FC2">
        <w:rPr>
          <w:sz w:val="28"/>
          <w:szCs w:val="28"/>
        </w:rPr>
        <w:t>5</w:t>
      </w:r>
      <w:r w:rsidRPr="009C4FC2">
        <w:rPr>
          <w:sz w:val="28"/>
          <w:szCs w:val="28"/>
        </w:rPr>
        <w:t xml:space="preserve">. В пункте 20 слова «на 2020 год в сумме </w:t>
      </w:r>
      <w:r w:rsidR="009C4FC2" w:rsidRPr="009C4FC2">
        <w:rPr>
          <w:sz w:val="28"/>
          <w:szCs w:val="28"/>
        </w:rPr>
        <w:t>3 150 893,4</w:t>
      </w:r>
      <w:r w:rsidR="00343303" w:rsidRPr="009C4FC2">
        <w:rPr>
          <w:sz w:val="28"/>
          <w:szCs w:val="28"/>
        </w:rPr>
        <w:t xml:space="preserve"> </w:t>
      </w:r>
      <w:r w:rsidRPr="009C4FC2">
        <w:rPr>
          <w:sz w:val="28"/>
          <w:szCs w:val="28"/>
        </w:rPr>
        <w:t>тыс. рублей» заменить словами «на 2020 год в сумме</w:t>
      </w:r>
      <w:r w:rsidR="00343303" w:rsidRPr="009C4FC2">
        <w:rPr>
          <w:sz w:val="28"/>
          <w:szCs w:val="28"/>
        </w:rPr>
        <w:t xml:space="preserve"> </w:t>
      </w:r>
      <w:r w:rsidR="009C4FC2" w:rsidRPr="009C4FC2">
        <w:rPr>
          <w:sz w:val="28"/>
          <w:szCs w:val="28"/>
        </w:rPr>
        <w:t>3 163 577,2</w:t>
      </w:r>
      <w:r w:rsidR="00C1783D">
        <w:rPr>
          <w:sz w:val="28"/>
          <w:szCs w:val="28"/>
        </w:rPr>
        <w:t xml:space="preserve"> тыс. рублей».</w:t>
      </w:r>
    </w:p>
    <w:p w:rsidR="001C0B89" w:rsidRPr="00954701" w:rsidRDefault="001C0B89" w:rsidP="00C1783D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343303">
        <w:rPr>
          <w:sz w:val="28"/>
          <w:szCs w:val="28"/>
        </w:rPr>
        <w:t>6</w:t>
      </w:r>
      <w:r w:rsidRPr="00954701">
        <w:rPr>
          <w:sz w:val="28"/>
          <w:szCs w:val="28"/>
        </w:rPr>
        <w:t>. Приложение  1 «Доходы бюджета городского округа города Пыть-Яха по группам, подгруппам и статьям классификации доходов бюджетов на 2020 год» изложить в новой редакции согласно приложению  1 «Доходы бюджета городского округа города Пыть-Яха по группам, подгруппам и статьям классификации доходов бюджетов на 2020 год» к настоящему решению.</w:t>
      </w:r>
    </w:p>
    <w:p w:rsidR="001C0B89" w:rsidRPr="00954701" w:rsidRDefault="001C0B89" w:rsidP="00AE3B15">
      <w:pPr>
        <w:pStyle w:val="a3"/>
        <w:tabs>
          <w:tab w:val="left" w:pos="900"/>
          <w:tab w:val="left" w:pos="1276"/>
        </w:tabs>
        <w:spacing w:line="240" w:lineRule="auto"/>
        <w:ind w:firstLine="567"/>
        <w:jc w:val="both"/>
      </w:pPr>
      <w:r w:rsidRPr="00954701">
        <w:t>1.</w:t>
      </w:r>
      <w:r w:rsidR="00343303">
        <w:t>7</w:t>
      </w:r>
      <w:r w:rsidRPr="00954701">
        <w:t>.</w:t>
      </w:r>
      <w:r w:rsidRPr="00954701">
        <w:tab/>
        <w:t xml:space="preserve"> Приложение </w:t>
      </w:r>
      <w:r w:rsidR="00FB1EDE" w:rsidRPr="00954701">
        <w:t>3</w:t>
      </w:r>
      <w:r w:rsidRPr="00954701">
        <w:t xml:space="preserve"> «Перечень главных </w:t>
      </w:r>
      <w:proofErr w:type="gramStart"/>
      <w:r w:rsidRPr="00954701">
        <w:t>администраторов доходов бюджета городского округа города</w:t>
      </w:r>
      <w:proofErr w:type="gramEnd"/>
      <w:r w:rsidRPr="00954701">
        <w:t xml:space="preserve"> Пыть-Яха» изложить в новой редакции согласно приложению </w:t>
      </w:r>
      <w:r w:rsidR="00FB1EDE" w:rsidRPr="00954701">
        <w:t>2</w:t>
      </w:r>
      <w:r w:rsidRPr="00954701">
        <w:t xml:space="preserve"> «Перечень главных администраторов доходов бюджета городского округа города Пыть-Яха» к настоящему решению</w:t>
      </w:r>
      <w:r w:rsidR="00C1783D">
        <w:t>.</w:t>
      </w:r>
    </w:p>
    <w:p w:rsidR="00D76516" w:rsidRDefault="001C0B89" w:rsidP="00AE3B15">
      <w:pPr>
        <w:pStyle w:val="a3"/>
        <w:tabs>
          <w:tab w:val="left" w:pos="900"/>
          <w:tab w:val="left" w:pos="1276"/>
        </w:tabs>
        <w:spacing w:line="240" w:lineRule="auto"/>
        <w:ind w:firstLine="567"/>
        <w:jc w:val="both"/>
      </w:pPr>
      <w:r w:rsidRPr="00954701">
        <w:t>1.</w:t>
      </w:r>
      <w:r w:rsidR="00343303">
        <w:t>8</w:t>
      </w:r>
      <w:r w:rsidRPr="00954701">
        <w:t>.</w:t>
      </w:r>
      <w:r w:rsidRPr="00954701">
        <w:tab/>
        <w:t xml:space="preserve"> </w:t>
      </w:r>
      <w:proofErr w:type="gramStart"/>
      <w:r w:rsidR="00D76516">
        <w:t>Приложение 5 «Р</w:t>
      </w:r>
      <w:r w:rsidR="00D76516" w:rsidRPr="00B60853">
        <w:t>аспределение бюджетных ассигнований по разделам</w:t>
      </w:r>
      <w:r w:rsidR="00D76516">
        <w:t xml:space="preserve">, </w:t>
      </w:r>
      <w:r w:rsidR="00D76516" w:rsidRPr="00B60853">
        <w:t>подразделам, целевым статьям (муниципальным программам и непрограммным направлениям деятельности),</w:t>
      </w:r>
      <w:r w:rsidR="00D76516">
        <w:t xml:space="preserve"> группам и подгруппам видов расходов классификации расходов бюджета города Пыть-Яха </w:t>
      </w:r>
      <w:r w:rsidR="00D76516" w:rsidRPr="00217D64">
        <w:t>на 20</w:t>
      </w:r>
      <w:r w:rsidR="00D76516">
        <w:t>20</w:t>
      </w:r>
      <w:r w:rsidR="00D76516" w:rsidRPr="00FF7BEB">
        <w:t xml:space="preserve"> </w:t>
      </w:r>
      <w:r w:rsidR="00D76516">
        <w:t xml:space="preserve">год» изложить в новой редакции согласно приложению </w:t>
      </w:r>
      <w:r w:rsidR="00383CA3">
        <w:t>3</w:t>
      </w:r>
      <w:r w:rsidR="00D76516">
        <w:t xml:space="preserve"> «Р</w:t>
      </w:r>
      <w:r w:rsidR="00D76516" w:rsidRPr="00B60853">
        <w:t>аспределение бюджетных ассигнований по разделам</w:t>
      </w:r>
      <w:r w:rsidR="00D76516">
        <w:t xml:space="preserve">, </w:t>
      </w:r>
      <w:r w:rsidR="00D76516" w:rsidRPr="00B60853">
        <w:t>подразделам, целевым статьям (муниципальным программам и непрограммным направлениям деятельности),</w:t>
      </w:r>
      <w:r w:rsidR="00D76516">
        <w:t xml:space="preserve"> группам и подгруппам видов расходов классификации расходов бюджета города Пыть-Яха</w:t>
      </w:r>
      <w:proofErr w:type="gramEnd"/>
      <w:r w:rsidR="00D76516">
        <w:t xml:space="preserve"> </w:t>
      </w:r>
      <w:r w:rsidR="00D76516" w:rsidRPr="00217D64">
        <w:t>на 20</w:t>
      </w:r>
      <w:r w:rsidR="00D76516">
        <w:t>20</w:t>
      </w:r>
      <w:r w:rsidR="00D76516" w:rsidRPr="00FF7BEB">
        <w:t xml:space="preserve"> </w:t>
      </w:r>
      <w:r w:rsidR="00D76516">
        <w:t>год» к настоящему решению</w:t>
      </w:r>
      <w:r w:rsidR="00C1783D">
        <w:t>.</w:t>
      </w:r>
    </w:p>
    <w:p w:rsidR="00D76516" w:rsidRPr="00FF7BEB" w:rsidRDefault="00D76516" w:rsidP="00AE3B15">
      <w:pPr>
        <w:pStyle w:val="a3"/>
        <w:tabs>
          <w:tab w:val="left" w:pos="900"/>
          <w:tab w:val="left" w:pos="1276"/>
        </w:tabs>
        <w:spacing w:line="240" w:lineRule="auto"/>
        <w:ind w:firstLine="567"/>
        <w:jc w:val="both"/>
      </w:pPr>
      <w:r>
        <w:t>1.9.</w:t>
      </w:r>
      <w:r>
        <w:tab/>
      </w:r>
      <w:proofErr w:type="gramStart"/>
      <w:r>
        <w:t>Приложение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 xml:space="preserve">плановый период 2021 и 2022 годов» изложить в новой редакции согласно приложению </w:t>
      </w:r>
      <w:r w:rsidR="00383CA3">
        <w:t>4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</w:t>
      </w:r>
      <w:proofErr w:type="gramEnd"/>
      <w:r>
        <w:t xml:space="preserve"> расходов бюджета города Пыть-Яха </w:t>
      </w:r>
      <w:r w:rsidRPr="00217D64">
        <w:t xml:space="preserve">на </w:t>
      </w:r>
      <w:r>
        <w:t>плановый период 2021 и 2022 годов» к настоящему решению</w:t>
      </w:r>
      <w:r w:rsidR="00C1783D">
        <w:t>.</w:t>
      </w:r>
    </w:p>
    <w:p w:rsidR="00D76516" w:rsidRDefault="00D76516" w:rsidP="00C1783D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1.10.</w:t>
      </w:r>
      <w:r>
        <w:rPr>
          <w:szCs w:val="28"/>
        </w:rPr>
        <w:tab/>
      </w:r>
      <w:proofErr w:type="gramStart"/>
      <w:r>
        <w:rPr>
          <w:szCs w:val="28"/>
        </w:rPr>
        <w:t>Приложение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="00383CA3">
        <w:rPr>
          <w:szCs w:val="28"/>
        </w:rPr>
        <w:t>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proofErr w:type="gramEnd"/>
      <w:r>
        <w:rPr>
          <w:szCs w:val="28"/>
        </w:rPr>
        <w:t xml:space="preserve"> настоящему решению</w:t>
      </w:r>
      <w:r w:rsidR="00C1783D">
        <w:rPr>
          <w:szCs w:val="28"/>
        </w:rPr>
        <w:t>.</w:t>
      </w:r>
    </w:p>
    <w:p w:rsidR="00D76516" w:rsidRDefault="00D76516" w:rsidP="00C1783D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Приложение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и </w:t>
      </w:r>
      <w:r>
        <w:rPr>
          <w:sz w:val="28"/>
          <w:szCs w:val="28"/>
        </w:rPr>
        <w:lastRenderedPageBreak/>
        <w:t>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383CA3">
        <w:rPr>
          <w:sz w:val="28"/>
          <w:szCs w:val="28"/>
        </w:rPr>
        <w:t>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proofErr w:type="gramEnd"/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</w:t>
      </w:r>
      <w:r w:rsidR="00C1783D">
        <w:rPr>
          <w:sz w:val="28"/>
          <w:szCs w:val="28"/>
        </w:rPr>
        <w:t>.</w:t>
      </w:r>
    </w:p>
    <w:p w:rsidR="00D76516" w:rsidRDefault="00D76516" w:rsidP="00C1783D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9 «Распределение бюджетных ассигнований по разделам и подразделам классификации расходов бюджета города Пыть-Яха на 2020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383CA3">
        <w:rPr>
          <w:sz w:val="28"/>
          <w:szCs w:val="28"/>
        </w:rPr>
        <w:t>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2020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</w:t>
      </w:r>
      <w:r w:rsidR="00C1783D">
        <w:rPr>
          <w:sz w:val="28"/>
          <w:szCs w:val="28"/>
        </w:rPr>
        <w:t>.</w:t>
      </w:r>
    </w:p>
    <w:p w:rsidR="00D76516" w:rsidRDefault="00D76516" w:rsidP="00C1783D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383CA3">
        <w:rPr>
          <w:sz w:val="28"/>
          <w:szCs w:val="28"/>
        </w:rPr>
        <w:t>8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2021 и 2022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D76516" w:rsidRDefault="00D76516" w:rsidP="00C1783D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11 «Ведомственная структура расходов бюджета города Пыть-Яха на 2020 год» изложить в новой редакции согласно приложению </w:t>
      </w:r>
      <w:r w:rsidR="00383CA3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структура расходов бюджета города Пыть-Яха на 2020 год» к настоящему решению</w:t>
      </w:r>
      <w:r w:rsidR="00C1783D">
        <w:rPr>
          <w:sz w:val="28"/>
          <w:szCs w:val="28"/>
        </w:rPr>
        <w:t>.</w:t>
      </w:r>
    </w:p>
    <w:p w:rsidR="001C0B89" w:rsidRPr="00954701" w:rsidRDefault="00D76516" w:rsidP="00C1783D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1.15.</w:t>
      </w:r>
      <w:r w:rsidRPr="00DB0488">
        <w:rPr>
          <w:szCs w:val="28"/>
        </w:rPr>
        <w:t xml:space="preserve"> </w:t>
      </w:r>
      <w:r>
        <w:rPr>
          <w:szCs w:val="28"/>
        </w:rPr>
        <w:tab/>
        <w:t>Приложение 12 «Ведомственная структура расходов бюджета города Пыть-Яха на плановый период 2021 и 2022 годов» изложить в новой редакции согласно приложению 1</w:t>
      </w:r>
      <w:r w:rsidR="00383CA3">
        <w:rPr>
          <w:szCs w:val="28"/>
        </w:rPr>
        <w:t>0</w:t>
      </w:r>
      <w:r>
        <w:rPr>
          <w:szCs w:val="28"/>
        </w:rPr>
        <w:t xml:space="preserve"> «Ведомственная структура расходов бюджета города Пыть-Яха на плановый период 2021 и 2022 годов» к настоящему решению.</w:t>
      </w:r>
    </w:p>
    <w:p w:rsidR="001C0B89" w:rsidRPr="00954701" w:rsidRDefault="001C0B89" w:rsidP="00C1783D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D76516"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. </w:t>
      </w:r>
      <w:r w:rsidRPr="00954701">
        <w:rPr>
          <w:sz w:val="28"/>
          <w:szCs w:val="28"/>
        </w:rPr>
        <w:tab/>
        <w:t xml:space="preserve"> Приложение 13 «Источники внутреннего финансирования дефицита бюджета города Пыть-Яха на 2020» изложить в следующей редакции:</w:t>
      </w:r>
    </w:p>
    <w:p w:rsidR="00D76516" w:rsidRPr="00954701" w:rsidRDefault="00D76516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13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 xml:space="preserve">от 19.12.2019 № 285 </w:t>
      </w:r>
    </w:p>
    <w:p w:rsidR="001C0B89" w:rsidRPr="00954701" w:rsidRDefault="001C0B89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1C0B89" w:rsidRPr="00954701" w:rsidRDefault="001C0B89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города Пыть-Яха на 2020 год</w:t>
      </w:r>
    </w:p>
    <w:p w:rsidR="001C0B89" w:rsidRPr="00954701" w:rsidRDefault="001C0B89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1C0B89" w:rsidRPr="00AE3B15" w:rsidRDefault="001C0B89" w:rsidP="001C0B89">
      <w:pPr>
        <w:jc w:val="right"/>
        <w:rPr>
          <w:sz w:val="28"/>
          <w:szCs w:val="28"/>
        </w:rPr>
      </w:pPr>
      <w:r w:rsidRPr="00AE3B15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5"/>
        <w:gridCol w:w="5573"/>
        <w:gridCol w:w="1486"/>
      </w:tblGrid>
      <w:tr w:rsidR="00F31DA8" w:rsidRPr="004E6728" w:rsidTr="006642AC">
        <w:trPr>
          <w:cantSplit/>
          <w:trHeight w:val="966"/>
          <w:tblHeader/>
        </w:trPr>
        <w:tc>
          <w:tcPr>
            <w:tcW w:w="1418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Код бюджетной классификации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31DA8" w:rsidRPr="00F31DA8" w:rsidRDefault="00F31DA8" w:rsidP="00F31DA8">
            <w:pPr>
              <w:jc w:val="center"/>
            </w:pPr>
            <w:r w:rsidRPr="004E6728">
              <w:t>Сумма на год</w:t>
            </w:r>
          </w:p>
        </w:tc>
      </w:tr>
      <w:tr w:rsidR="00F31DA8" w:rsidRPr="00F31DA8" w:rsidTr="006642AC">
        <w:trPr>
          <w:cantSplit/>
          <w:trHeight w:val="20"/>
          <w:tblHeader/>
        </w:trPr>
        <w:tc>
          <w:tcPr>
            <w:tcW w:w="1418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1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2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31DA8" w:rsidRPr="00F31DA8" w:rsidRDefault="00F31DA8" w:rsidP="00F31DA8">
            <w:pPr>
              <w:jc w:val="center"/>
              <w:rPr>
                <w:color w:val="000000"/>
              </w:rPr>
            </w:pPr>
            <w:r w:rsidRPr="00F31DA8">
              <w:rPr>
                <w:color w:val="000000"/>
              </w:rPr>
              <w:t>3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040 00 00 00 00 00 0000 000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746 333,9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040 01 00 00 00 00 0000 000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ИСТОЧНИКИ ВНУТРЕННЕГО ФИНАНСИРОВАНИЯ ДЕФИЦИТОВ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746 333,9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Кредиты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noWrap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61 553,2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040 01 02 00 00 00 0000 700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180 553,2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040 01 02 00 00 04 0000 710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180 553,2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040 01 02 00 00 00 0000 800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119 000,0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040 01 02 00 00 04 0000 810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119 000,0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50 000,0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50 000,0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040 01 03 01 00 00 0000 700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50 000,0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040 01 03 01 00 00 0000 710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50 000,0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040 01 05 00 00 00 0000 000</w:t>
            </w:r>
          </w:p>
        </w:tc>
        <w:tc>
          <w:tcPr>
            <w:tcW w:w="2828" w:type="pct"/>
            <w:shd w:val="clear" w:color="auto" w:fill="auto"/>
            <w:vAlign w:val="center"/>
            <w:hideMark/>
          </w:tcPr>
          <w:p w:rsidR="006642AC" w:rsidRDefault="006642AC" w:rsidP="006642AC">
            <w:r>
              <w:t>Изменение остатков средств на счетах по учету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634 780,7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040 01 05 00 00 00 0000 500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Увеличение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-4 666 137,4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040 01 05 02 00 00 0000 500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Увеличение прочих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-4 666 137,4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040 01 05 02 01 00 0000 510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Увеличение прочих остатков денежных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-4 666 137,4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040 01 05 02 01 04 0000 510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-4 666 137,4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040 01 05 00 00 00 0000 600</w:t>
            </w:r>
          </w:p>
        </w:tc>
        <w:tc>
          <w:tcPr>
            <w:tcW w:w="2828" w:type="pct"/>
            <w:shd w:val="clear" w:color="auto" w:fill="auto"/>
            <w:hideMark/>
          </w:tcPr>
          <w:p w:rsidR="006642AC" w:rsidRDefault="006642AC" w:rsidP="006642AC">
            <w:r>
              <w:t>Уменьшение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5 300 918,1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040 01 05 02 00 00 0000 600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6642AC" w:rsidRDefault="006642AC" w:rsidP="006642AC">
            <w:r>
              <w:t>Уменьшение прочих остатков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5 300 918,1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040 01 05 02 01 00 0000 610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6642AC" w:rsidRDefault="006642AC" w:rsidP="006642AC">
            <w:r>
              <w:t>Уменьшение прочих остатков денежных средств бюджетов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5 300 918,1</w:t>
            </w:r>
          </w:p>
        </w:tc>
      </w:tr>
      <w:tr w:rsidR="006642AC" w:rsidRPr="00F31DA8" w:rsidTr="006642AC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6642AC" w:rsidRDefault="006642AC" w:rsidP="006642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040 01 05 02 01 04 0000 610</w:t>
            </w:r>
          </w:p>
        </w:tc>
        <w:tc>
          <w:tcPr>
            <w:tcW w:w="2828" w:type="pct"/>
            <w:shd w:val="clear" w:color="auto" w:fill="auto"/>
            <w:vAlign w:val="bottom"/>
            <w:hideMark/>
          </w:tcPr>
          <w:p w:rsidR="006642AC" w:rsidRDefault="006642AC" w:rsidP="006642AC"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6642AC" w:rsidRDefault="006642AC" w:rsidP="006642AC">
            <w:pPr>
              <w:jc w:val="right"/>
            </w:pPr>
            <w:r>
              <w:t>5 300 918,1</w:t>
            </w:r>
          </w:p>
        </w:tc>
      </w:tr>
    </w:tbl>
    <w:p w:rsidR="001C0B89" w:rsidRPr="00954701" w:rsidRDefault="00F31DA8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 w:rsidRPr="0095470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281E1" wp14:editId="549D9131">
                <wp:simplePos x="0" y="0"/>
                <wp:positionH relativeFrom="rightMargin">
                  <wp:posOffset>-24765</wp:posOffset>
                </wp:positionH>
                <wp:positionV relativeFrom="page">
                  <wp:posOffset>5818505</wp:posOffset>
                </wp:positionV>
                <wp:extent cx="386715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7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B89" w:rsidRDefault="001C0B89" w:rsidP="001C0B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D7412A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1.95pt;margin-top:458.15pt;width:30.4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" filled="f" stroked="f">
                <v:textbox>
                  <w:txbxContent>
                    <w:p w:rsidR="001C0B89" w:rsidRDefault="001C0B89" w:rsidP="001C0B8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  <w:r w:rsidR="00D7412A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F31DA8" w:rsidRDefault="001C0B89" w:rsidP="00F31DA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="00F248CF" w:rsidRPr="00954701">
        <w:rPr>
          <w:sz w:val="28"/>
          <w:szCs w:val="28"/>
        </w:rPr>
        <w:t>1</w:t>
      </w:r>
      <w:r w:rsidR="00D76516">
        <w:rPr>
          <w:sz w:val="28"/>
          <w:szCs w:val="28"/>
        </w:rPr>
        <w:t>7</w:t>
      </w:r>
      <w:r w:rsidRPr="00954701">
        <w:rPr>
          <w:sz w:val="28"/>
          <w:szCs w:val="28"/>
        </w:rPr>
        <w:t xml:space="preserve">. </w:t>
      </w:r>
      <w:r w:rsidR="00F31DA8">
        <w:rPr>
          <w:sz w:val="28"/>
          <w:szCs w:val="28"/>
        </w:rPr>
        <w:t>Приложение 14 «Источники внутреннего финансирования дефицита бюджета города Пыть-Яха на плановый период 2021 и 2022 годов» изложить в следующей редакции:</w:t>
      </w:r>
    </w:p>
    <w:p w:rsidR="00F31DA8" w:rsidRDefault="00F31DA8" w:rsidP="00F31DA8">
      <w:pPr>
        <w:ind w:firstLine="567"/>
        <w:jc w:val="both"/>
        <w:rPr>
          <w:sz w:val="28"/>
          <w:szCs w:val="28"/>
        </w:rPr>
      </w:pPr>
    </w:p>
    <w:p w:rsidR="00F31DA8" w:rsidRPr="003E6BE7" w:rsidRDefault="00F31DA8" w:rsidP="00F31DA8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3E6BE7">
        <w:rPr>
          <w:sz w:val="28"/>
          <w:szCs w:val="28"/>
        </w:rPr>
        <w:t>Приложение  14</w:t>
      </w:r>
    </w:p>
    <w:p w:rsidR="00F31DA8" w:rsidRPr="003E6BE7" w:rsidRDefault="00F31DA8" w:rsidP="00F31DA8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>к решению Думы города Пыть-Яха</w:t>
      </w:r>
    </w:p>
    <w:p w:rsidR="00F31DA8" w:rsidRPr="003E6BE7" w:rsidRDefault="00F31DA8" w:rsidP="00F31DA8">
      <w:pPr>
        <w:jc w:val="right"/>
        <w:rPr>
          <w:sz w:val="28"/>
          <w:szCs w:val="28"/>
        </w:rPr>
      </w:pPr>
      <w:r>
        <w:rPr>
          <w:sz w:val="28"/>
          <w:szCs w:val="28"/>
        </w:rPr>
        <w:t>от 19.12.2019 № 285</w:t>
      </w:r>
    </w:p>
    <w:p w:rsidR="00F31DA8" w:rsidRPr="00A37D57" w:rsidRDefault="00F31DA8" w:rsidP="00F31DA8">
      <w:pPr>
        <w:jc w:val="right"/>
        <w:rPr>
          <w:sz w:val="28"/>
          <w:szCs w:val="28"/>
          <w:highlight w:val="yellow"/>
        </w:rPr>
      </w:pPr>
    </w:p>
    <w:p w:rsidR="00F31DA8" w:rsidRPr="00BA5532" w:rsidRDefault="00F31DA8" w:rsidP="00F31DA8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Источники внутреннего финансирования дефицита бюджета города</w:t>
      </w:r>
      <w:r>
        <w:rPr>
          <w:sz w:val="28"/>
          <w:szCs w:val="28"/>
        </w:rPr>
        <w:br/>
        <w:t>П</w:t>
      </w:r>
      <w:r w:rsidRPr="00BA5532">
        <w:rPr>
          <w:sz w:val="28"/>
          <w:szCs w:val="28"/>
        </w:rPr>
        <w:t>ыть-Яха на плановый период 202</w:t>
      </w:r>
      <w:r>
        <w:rPr>
          <w:sz w:val="28"/>
          <w:szCs w:val="28"/>
        </w:rPr>
        <w:t>1</w:t>
      </w:r>
      <w:r w:rsidRPr="00BA5532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BA5532">
        <w:rPr>
          <w:sz w:val="28"/>
          <w:szCs w:val="28"/>
        </w:rPr>
        <w:t xml:space="preserve"> годов</w:t>
      </w:r>
    </w:p>
    <w:p w:rsidR="00F31DA8" w:rsidRDefault="00F31DA8" w:rsidP="00F31DA8">
      <w:pPr>
        <w:jc w:val="right"/>
        <w:rPr>
          <w:sz w:val="28"/>
          <w:szCs w:val="28"/>
        </w:rPr>
      </w:pPr>
    </w:p>
    <w:p w:rsidR="00F31DA8" w:rsidRDefault="00F31DA8" w:rsidP="00F31DA8">
      <w:pPr>
        <w:jc w:val="right"/>
        <w:rPr>
          <w:sz w:val="28"/>
          <w:szCs w:val="28"/>
        </w:rPr>
      </w:pPr>
      <w:r w:rsidRPr="00BA5532">
        <w:rPr>
          <w:sz w:val="28"/>
          <w:szCs w:val="28"/>
        </w:rPr>
        <w:t>(тыс. рублей)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4214"/>
        <w:gridCol w:w="1414"/>
        <w:gridCol w:w="1357"/>
      </w:tblGrid>
      <w:tr w:rsidR="004E6728" w:rsidRPr="004E6728" w:rsidTr="00194122">
        <w:trPr>
          <w:cantSplit/>
          <w:trHeight w:val="20"/>
          <w:tblHeader/>
        </w:trPr>
        <w:tc>
          <w:tcPr>
            <w:tcW w:w="1418" w:type="pct"/>
            <w:vMerge w:val="restar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Код</w:t>
            </w:r>
          </w:p>
        </w:tc>
        <w:tc>
          <w:tcPr>
            <w:tcW w:w="2161" w:type="pct"/>
            <w:vMerge w:val="restar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4E6728">
              <w:rPr>
                <w:color w:val="00000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20" w:type="pct"/>
            <w:gridSpan w:val="2"/>
            <w:shd w:val="clear" w:color="auto" w:fill="auto"/>
            <w:noWrap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Сумма на год</w:t>
            </w:r>
          </w:p>
        </w:tc>
      </w:tr>
      <w:tr w:rsidR="00194122" w:rsidRPr="004E6728" w:rsidTr="00194122">
        <w:trPr>
          <w:cantSplit/>
          <w:trHeight w:val="20"/>
          <w:tblHeader/>
        </w:trPr>
        <w:tc>
          <w:tcPr>
            <w:tcW w:w="1418" w:type="pct"/>
            <w:vMerge/>
            <w:vAlign w:val="center"/>
            <w:hideMark/>
          </w:tcPr>
          <w:p w:rsidR="004E6728" w:rsidRPr="004E6728" w:rsidRDefault="004E6728" w:rsidP="004E6728">
            <w:pPr>
              <w:rPr>
                <w:color w:val="000000"/>
              </w:rPr>
            </w:pPr>
          </w:p>
        </w:tc>
        <w:tc>
          <w:tcPr>
            <w:tcW w:w="2161" w:type="pct"/>
            <w:vMerge/>
            <w:vAlign w:val="center"/>
            <w:hideMark/>
          </w:tcPr>
          <w:p w:rsidR="004E6728" w:rsidRPr="004E6728" w:rsidRDefault="004E6728" w:rsidP="004E6728">
            <w:pPr>
              <w:rPr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2021 год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2022 год</w:t>
            </w:r>
          </w:p>
        </w:tc>
      </w:tr>
      <w:tr w:rsidR="00194122" w:rsidRPr="004E6728" w:rsidTr="00194122">
        <w:trPr>
          <w:cantSplit/>
          <w:trHeight w:val="20"/>
          <w:tblHeader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1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2</w:t>
            </w:r>
          </w:p>
        </w:tc>
        <w:tc>
          <w:tcPr>
            <w:tcW w:w="725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3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4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lastRenderedPageBreak/>
              <w:t>040 00 00 00 00 00 0000 000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110 456,6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111 719,5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040 01 00 00 00 00 0000 000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ИСТОЧНИКИ ВНУТРЕННЕГО ФИНАНСИРОВАНИЯ ДЕФИЦИТОВ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110 456,6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111 719,5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Кредиты кредитных организаций в валюте Российской Федерации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160 456,6</w:t>
            </w:r>
          </w:p>
        </w:tc>
        <w:tc>
          <w:tcPr>
            <w:tcW w:w="696" w:type="pct"/>
            <w:shd w:val="clear" w:color="auto" w:fill="auto"/>
            <w:noWrap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111 719,5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040 01 02 00 00 00 0000 700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Получение кредитов от кредитных организаций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206 051,3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157 314,2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040 01 02 00 00 04 0000 710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206 051,3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157 314,2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040 01 02 00 00 00 0000 800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Погашение кредитов от кредитных организаций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45 594,7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45 594,7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040 01 02 00 00 04 0000 810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45 594,7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45 594,7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040 01 03 00 00 00 0000 000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-50 000,0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040 01 03 00 00 00 0000 000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-50 000,0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040 01 03 01 00 00 0000 800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50 000,0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040 01 03 01 00 04 0000 810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50 000,0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r w:rsidRPr="004E6728">
              <w:t> 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040 01 05 00 00 00 0000 000</w:t>
            </w:r>
          </w:p>
        </w:tc>
        <w:tc>
          <w:tcPr>
            <w:tcW w:w="2161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r w:rsidRPr="004E6728">
              <w:t>Изменение остатков средств на счетах по учету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0,0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040 01 05 00 00 00 0000 500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Увеличение остатков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040 01 05 02 00 00 0000 500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Увеличение прочих остатков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040 01 05 02 01 00 0000 510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Увеличение прочих остатков денежных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040 01 05 02 01 04 0000 510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Увеличение прочих остатков денежных средств бюджетов городских округов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-3 391 923,5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040 01 05 00 00 00 0000 600</w:t>
            </w:r>
          </w:p>
        </w:tc>
        <w:tc>
          <w:tcPr>
            <w:tcW w:w="2161" w:type="pct"/>
            <w:shd w:val="clear" w:color="auto" w:fill="auto"/>
            <w:hideMark/>
          </w:tcPr>
          <w:p w:rsidR="004E6728" w:rsidRPr="004E6728" w:rsidRDefault="004E6728" w:rsidP="004E6728">
            <w:r w:rsidRPr="004E6728">
              <w:t>Уменьшение остатков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040 01 05 02 00 00 0000 600</w:t>
            </w:r>
          </w:p>
        </w:tc>
        <w:tc>
          <w:tcPr>
            <w:tcW w:w="2161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r w:rsidRPr="004E6728">
              <w:t>Уменьшение прочих остатков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040 01 05 02 01 00 0000 610</w:t>
            </w:r>
          </w:p>
        </w:tc>
        <w:tc>
          <w:tcPr>
            <w:tcW w:w="2161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r w:rsidRPr="004E6728">
              <w:t>Уменьшение прочих остатков денежных средств бюджетов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3 391 923,5</w:t>
            </w:r>
          </w:p>
        </w:tc>
      </w:tr>
      <w:tr w:rsidR="00194122" w:rsidRPr="004E6728" w:rsidTr="00194122">
        <w:trPr>
          <w:cantSplit/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:rsidR="004E6728" w:rsidRPr="004E6728" w:rsidRDefault="004E6728" w:rsidP="004E6728">
            <w:pPr>
              <w:jc w:val="center"/>
              <w:rPr>
                <w:color w:val="000000"/>
              </w:rPr>
            </w:pPr>
            <w:r w:rsidRPr="004E6728">
              <w:rPr>
                <w:color w:val="000000"/>
              </w:rPr>
              <w:t>040 01 05 02 01 04 0000 610</w:t>
            </w:r>
          </w:p>
        </w:tc>
        <w:tc>
          <w:tcPr>
            <w:tcW w:w="2161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r w:rsidRPr="004E6728">
              <w:t>Уменьшение прочих остатков денежных средств бюджетов городских округов</w:t>
            </w:r>
          </w:p>
        </w:tc>
        <w:tc>
          <w:tcPr>
            <w:tcW w:w="725" w:type="pct"/>
            <w:shd w:val="clear" w:color="auto" w:fill="auto"/>
            <w:vAlign w:val="bottom"/>
            <w:hideMark/>
          </w:tcPr>
          <w:p w:rsidR="004E6728" w:rsidRPr="004E6728" w:rsidRDefault="004E6728" w:rsidP="004E6728">
            <w:pPr>
              <w:jc w:val="right"/>
            </w:pPr>
            <w:r w:rsidRPr="004E6728">
              <w:t>3 770 590,3</w:t>
            </w:r>
          </w:p>
        </w:tc>
        <w:tc>
          <w:tcPr>
            <w:tcW w:w="696" w:type="pct"/>
            <w:shd w:val="clear" w:color="auto" w:fill="auto"/>
            <w:vAlign w:val="bottom"/>
            <w:hideMark/>
          </w:tcPr>
          <w:p w:rsidR="00D7412A" w:rsidRDefault="00D7412A" w:rsidP="004E6728">
            <w:pPr>
              <w:jc w:val="right"/>
            </w:pPr>
          </w:p>
          <w:p w:rsidR="004E6728" w:rsidRPr="004E6728" w:rsidRDefault="00D7412A" w:rsidP="004E6728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AA9656" wp14:editId="6456182A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41910</wp:posOffset>
                      </wp:positionV>
                      <wp:extent cx="368935" cy="30480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93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412A" w:rsidRPr="00D7412A" w:rsidRDefault="00D7412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7412A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7" type="#_x0000_t202" style="position:absolute;left:0;text-align:left;margin-left:63.8pt;margin-top:3.3pt;width:29.0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" stroked="f">
                      <v:textbox style="mso-fit-shape-to-text:t">
                        <w:txbxContent>
                          <w:p w:rsidR="00D7412A" w:rsidRPr="00D7412A" w:rsidRDefault="00D7412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7412A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6728" w:rsidRPr="004E6728">
              <w:t>3 391 923,5</w:t>
            </w:r>
          </w:p>
        </w:tc>
      </w:tr>
    </w:tbl>
    <w:p w:rsidR="004E6728" w:rsidRPr="00BA5532" w:rsidRDefault="004E6728" w:rsidP="00F31DA8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57CBEC" wp14:editId="3236EE7B">
                <wp:simplePos x="0" y="0"/>
                <wp:positionH relativeFrom="rightMargin">
                  <wp:posOffset>-24765</wp:posOffset>
                </wp:positionH>
                <wp:positionV relativeFrom="page">
                  <wp:posOffset>7948930</wp:posOffset>
                </wp:positionV>
                <wp:extent cx="386715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7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1DA8" w:rsidRDefault="00F31DA8" w:rsidP="00F31DA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-1.95pt;margin-top:625.9pt;width:30.4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" filled="f" stroked="f">
                <v:textbox>
                  <w:txbxContent>
                    <w:p w:rsidR="00F31DA8" w:rsidRDefault="00F31DA8" w:rsidP="00F31DA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F31DA8" w:rsidRDefault="00F31DA8" w:rsidP="00F31DA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6728">
        <w:rPr>
          <w:sz w:val="28"/>
          <w:szCs w:val="28"/>
        </w:rPr>
        <w:t>18</w:t>
      </w:r>
      <w:r>
        <w:rPr>
          <w:sz w:val="28"/>
          <w:szCs w:val="28"/>
        </w:rPr>
        <w:t>. Приложение 15 «Программа муниципальных внутренних заимствований муниципального образования городской округ город Пыть-Ях на 2020 год и на плановый период 2021 и 2022 годов» изложить в следующей редакции:</w:t>
      </w: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F31DA8" w:rsidRDefault="00D7412A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«Приложение </w:t>
      </w:r>
      <w:r w:rsidR="00F31DA8">
        <w:rPr>
          <w:sz w:val="28"/>
          <w:szCs w:val="28"/>
        </w:rPr>
        <w:t>15</w:t>
      </w: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19.12.2019 № 285</w:t>
      </w:r>
    </w:p>
    <w:p w:rsidR="00F31DA8" w:rsidRDefault="00F31DA8" w:rsidP="00F31DA8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F31DA8" w:rsidRPr="0049268F" w:rsidRDefault="00F31DA8" w:rsidP="00F31DA8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F31DA8" w:rsidRPr="0049268F" w:rsidRDefault="00F31DA8" w:rsidP="00F31DA8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F31DA8" w:rsidRPr="0049268F" w:rsidRDefault="00F31DA8" w:rsidP="00F31DA8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год и на плановый период 20</w:t>
      </w:r>
      <w:r>
        <w:rPr>
          <w:bCs/>
          <w:sz w:val="28"/>
          <w:szCs w:val="28"/>
        </w:rPr>
        <w:t>21</w:t>
      </w:r>
      <w:r w:rsidRPr="0049268F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49268F">
        <w:rPr>
          <w:bCs/>
          <w:sz w:val="28"/>
          <w:szCs w:val="28"/>
        </w:rPr>
        <w:t xml:space="preserve"> годов</w:t>
      </w:r>
    </w:p>
    <w:p w:rsidR="00F31DA8" w:rsidRPr="009A6AB5" w:rsidRDefault="00F31DA8" w:rsidP="00F31DA8">
      <w:pPr>
        <w:jc w:val="center"/>
        <w:rPr>
          <w:bCs/>
          <w:sz w:val="28"/>
          <w:szCs w:val="28"/>
        </w:rPr>
      </w:pPr>
    </w:p>
    <w:p w:rsidR="00F31DA8" w:rsidRPr="009A6AB5" w:rsidRDefault="00F31DA8" w:rsidP="00F31DA8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F31DA8" w:rsidRPr="009A6AB5" w:rsidRDefault="00F31DA8" w:rsidP="00F31DA8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15</w:t>
      </w:r>
    </w:p>
    <w:p w:rsidR="00F31DA8" w:rsidRPr="009A6AB5" w:rsidRDefault="00F31DA8" w:rsidP="00F31DA8">
      <w:pPr>
        <w:jc w:val="right"/>
        <w:rPr>
          <w:bCs/>
          <w:sz w:val="28"/>
          <w:szCs w:val="28"/>
        </w:rPr>
      </w:pPr>
    </w:p>
    <w:p w:rsidR="00F31DA8" w:rsidRPr="009A6AB5" w:rsidRDefault="00F31DA8" w:rsidP="00F31DA8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F31DA8" w:rsidRPr="009A6AB5" w:rsidRDefault="00F31DA8" w:rsidP="00F31DA8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20</w:t>
      </w:r>
      <w:r w:rsidRPr="009A6AB5">
        <w:rPr>
          <w:bCs/>
          <w:sz w:val="28"/>
          <w:szCs w:val="28"/>
        </w:rPr>
        <w:t xml:space="preserve"> год</w:t>
      </w:r>
    </w:p>
    <w:p w:rsidR="00F31DA8" w:rsidRPr="00AE3B15" w:rsidRDefault="00F31DA8" w:rsidP="00F31DA8">
      <w:pPr>
        <w:tabs>
          <w:tab w:val="left" w:pos="5790"/>
          <w:tab w:val="right" w:pos="9355"/>
        </w:tabs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E3B15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04"/>
        <w:gridCol w:w="2050"/>
      </w:tblGrid>
      <w:tr w:rsidR="00F31DA8" w:rsidRPr="00CB2532" w:rsidTr="00CC1AB1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F31DA8" w:rsidRPr="00CB2532" w:rsidRDefault="00F31DA8" w:rsidP="00CC1AB1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F31DA8" w:rsidRPr="00CB2532" w:rsidRDefault="00F31DA8" w:rsidP="00CC1AB1">
            <w:pPr>
              <w:jc w:val="center"/>
            </w:pPr>
            <w:r w:rsidRPr="00CB2532">
              <w:t>Сумма на год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Кредиты кредитных организаций: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61 553,2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Привлечение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180 553,2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Погашение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119 000,0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Бюджетные кредиты от других бюджетов бюджетной системы: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50 000,0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Привлечение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50 000,0 </w:t>
            </w:r>
          </w:p>
        </w:tc>
      </w:tr>
      <w:tr w:rsidR="004E6728" w:rsidRPr="00CB2532" w:rsidTr="00AA6B70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Всего</w:t>
            </w:r>
          </w:p>
        </w:tc>
        <w:tc>
          <w:tcPr>
            <w:tcW w:w="104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111 553,2 </w:t>
            </w:r>
          </w:p>
        </w:tc>
      </w:tr>
    </w:tbl>
    <w:p w:rsidR="00F31DA8" w:rsidRDefault="00F31DA8" w:rsidP="00F31DA8">
      <w:pPr>
        <w:rPr>
          <w:sz w:val="26"/>
          <w:szCs w:val="26"/>
        </w:rPr>
      </w:pPr>
    </w:p>
    <w:p w:rsidR="00F31DA8" w:rsidRPr="00FA5117" w:rsidRDefault="00F31DA8" w:rsidP="00F31DA8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Таблица 2</w:t>
      </w:r>
    </w:p>
    <w:p w:rsidR="00F31DA8" w:rsidRPr="00FA5117" w:rsidRDefault="00F31DA8" w:rsidP="00F31DA8">
      <w:pPr>
        <w:ind w:left="7088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приложения 15</w:t>
      </w:r>
    </w:p>
    <w:p w:rsidR="00F31DA8" w:rsidRPr="00FA5117" w:rsidRDefault="00F31DA8" w:rsidP="00F31DA8">
      <w:pPr>
        <w:jc w:val="center"/>
        <w:rPr>
          <w:bCs/>
          <w:sz w:val="28"/>
          <w:szCs w:val="28"/>
        </w:rPr>
      </w:pPr>
    </w:p>
    <w:p w:rsidR="00F31DA8" w:rsidRPr="00FA5117" w:rsidRDefault="00F31DA8" w:rsidP="00F31DA8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Муниципальные внутренние заимствования</w:t>
      </w:r>
    </w:p>
    <w:p w:rsidR="00F31DA8" w:rsidRPr="00FA5117" w:rsidRDefault="00F31DA8" w:rsidP="00F31DA8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на плановый период 202</w:t>
      </w:r>
      <w:r>
        <w:rPr>
          <w:bCs/>
          <w:sz w:val="28"/>
          <w:szCs w:val="28"/>
        </w:rPr>
        <w:t>1</w:t>
      </w:r>
      <w:r w:rsidRPr="00FA5117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2</w:t>
      </w:r>
      <w:r w:rsidRPr="00FA5117">
        <w:rPr>
          <w:bCs/>
          <w:sz w:val="28"/>
          <w:szCs w:val="28"/>
        </w:rPr>
        <w:t xml:space="preserve"> годов</w:t>
      </w:r>
    </w:p>
    <w:p w:rsidR="00F31DA8" w:rsidRPr="00BF5A55" w:rsidRDefault="00F31DA8" w:rsidP="00F31DA8">
      <w:pPr>
        <w:jc w:val="center"/>
        <w:rPr>
          <w:bCs/>
          <w:szCs w:val="28"/>
        </w:rPr>
      </w:pPr>
    </w:p>
    <w:p w:rsidR="00F31DA8" w:rsidRPr="00FA5117" w:rsidRDefault="00F31DA8" w:rsidP="00F31DA8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15533C" wp14:editId="1C26D3C8">
                <wp:simplePos x="0" y="0"/>
                <wp:positionH relativeFrom="rightMargin">
                  <wp:posOffset>-5715</wp:posOffset>
                </wp:positionH>
                <wp:positionV relativeFrom="page">
                  <wp:posOffset>7726045</wp:posOffset>
                </wp:positionV>
                <wp:extent cx="266700" cy="3048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1DA8" w:rsidRDefault="00F31DA8" w:rsidP="00F31DA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-.45pt;margin-top:608.35pt;width:21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f/42gIAAMc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" filled="f" stroked="f">
                <v:textbox>
                  <w:txbxContent>
                    <w:p w:rsidR="00F31DA8" w:rsidRDefault="00F31DA8" w:rsidP="00F31DA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FA5117">
        <w:rPr>
          <w:sz w:val="28"/>
          <w:szCs w:val="28"/>
        </w:rPr>
        <w:t>(тыс. рублей)</w:t>
      </w:r>
    </w:p>
    <w:tbl>
      <w:tblPr>
        <w:tblW w:w="47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2"/>
        <w:gridCol w:w="1955"/>
        <w:gridCol w:w="1782"/>
      </w:tblGrid>
      <w:tr w:rsidR="00F31DA8" w:rsidRPr="003F7DA7" w:rsidTr="00D7412A">
        <w:trPr>
          <w:cantSplit/>
          <w:trHeight w:val="20"/>
        </w:trPr>
        <w:tc>
          <w:tcPr>
            <w:tcW w:w="3008" w:type="pct"/>
            <w:vMerge w:val="restart"/>
            <w:noWrap/>
            <w:vAlign w:val="center"/>
          </w:tcPr>
          <w:p w:rsidR="00F31DA8" w:rsidRPr="003F7DA7" w:rsidRDefault="00F31DA8" w:rsidP="00CC1AB1">
            <w:pPr>
              <w:jc w:val="center"/>
            </w:pPr>
            <w:r w:rsidRPr="003F7DA7">
              <w:t>Наименование</w:t>
            </w:r>
          </w:p>
        </w:tc>
        <w:tc>
          <w:tcPr>
            <w:tcW w:w="1992" w:type="pct"/>
            <w:gridSpan w:val="2"/>
            <w:vAlign w:val="center"/>
          </w:tcPr>
          <w:p w:rsidR="00F31DA8" w:rsidRPr="003F7DA7" w:rsidRDefault="00F31DA8" w:rsidP="00CC1AB1">
            <w:pPr>
              <w:jc w:val="center"/>
            </w:pPr>
            <w:r w:rsidRPr="003F7DA7">
              <w:t>Сумма на год</w:t>
            </w:r>
          </w:p>
        </w:tc>
      </w:tr>
      <w:tr w:rsidR="00F31DA8" w:rsidRPr="003F7DA7" w:rsidTr="00D7412A">
        <w:trPr>
          <w:cantSplit/>
          <w:trHeight w:val="20"/>
        </w:trPr>
        <w:tc>
          <w:tcPr>
            <w:tcW w:w="3008" w:type="pct"/>
            <w:vMerge/>
            <w:vAlign w:val="center"/>
          </w:tcPr>
          <w:p w:rsidR="00F31DA8" w:rsidRPr="003F7DA7" w:rsidRDefault="00F31DA8" w:rsidP="00CC1AB1"/>
        </w:tc>
        <w:tc>
          <w:tcPr>
            <w:tcW w:w="1042" w:type="pct"/>
            <w:noWrap/>
            <w:vAlign w:val="center"/>
          </w:tcPr>
          <w:p w:rsidR="00F31DA8" w:rsidRPr="003F7DA7" w:rsidRDefault="00F31DA8" w:rsidP="00CC1AB1">
            <w:pPr>
              <w:jc w:val="center"/>
            </w:pPr>
            <w:r w:rsidRPr="003F7DA7">
              <w:t>2021 год</w:t>
            </w:r>
          </w:p>
        </w:tc>
        <w:tc>
          <w:tcPr>
            <w:tcW w:w="950" w:type="pct"/>
            <w:noWrap/>
            <w:vAlign w:val="center"/>
          </w:tcPr>
          <w:p w:rsidR="00F31DA8" w:rsidRPr="003F7DA7" w:rsidRDefault="00F31DA8" w:rsidP="00CC1AB1">
            <w:pPr>
              <w:jc w:val="center"/>
            </w:pPr>
            <w:r w:rsidRPr="003F7DA7">
              <w:t>2022 год</w:t>
            </w:r>
          </w:p>
        </w:tc>
      </w:tr>
      <w:tr w:rsidR="004E6728" w:rsidRPr="003F7DA7" w:rsidTr="00D7412A">
        <w:trPr>
          <w:cantSplit/>
          <w:trHeight w:val="20"/>
        </w:trPr>
        <w:tc>
          <w:tcPr>
            <w:tcW w:w="3008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Кредиты кредитных организаций</w:t>
            </w:r>
          </w:p>
        </w:tc>
        <w:tc>
          <w:tcPr>
            <w:tcW w:w="104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160 456,6 </w:t>
            </w:r>
          </w:p>
        </w:tc>
        <w:tc>
          <w:tcPr>
            <w:tcW w:w="95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111 719,5 </w:t>
            </w:r>
          </w:p>
        </w:tc>
      </w:tr>
      <w:tr w:rsidR="004E6728" w:rsidRPr="003F7DA7" w:rsidTr="00D7412A">
        <w:trPr>
          <w:cantSplit/>
          <w:trHeight w:val="20"/>
        </w:trPr>
        <w:tc>
          <w:tcPr>
            <w:tcW w:w="3008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Привлечение</w:t>
            </w:r>
          </w:p>
        </w:tc>
        <w:tc>
          <w:tcPr>
            <w:tcW w:w="104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206 051,3 </w:t>
            </w:r>
          </w:p>
        </w:tc>
        <w:tc>
          <w:tcPr>
            <w:tcW w:w="95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157 314,2 </w:t>
            </w:r>
          </w:p>
        </w:tc>
      </w:tr>
      <w:tr w:rsidR="004E6728" w:rsidRPr="003F7DA7" w:rsidTr="00D7412A">
        <w:trPr>
          <w:cantSplit/>
          <w:trHeight w:val="20"/>
        </w:trPr>
        <w:tc>
          <w:tcPr>
            <w:tcW w:w="3008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Погашение</w:t>
            </w:r>
          </w:p>
        </w:tc>
        <w:tc>
          <w:tcPr>
            <w:tcW w:w="104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45 594,7 </w:t>
            </w:r>
          </w:p>
        </w:tc>
        <w:tc>
          <w:tcPr>
            <w:tcW w:w="95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45 594,7 </w:t>
            </w:r>
          </w:p>
        </w:tc>
      </w:tr>
      <w:tr w:rsidR="00D7412A" w:rsidRPr="00D7412A" w:rsidTr="00D7412A">
        <w:trPr>
          <w:cantSplit/>
          <w:trHeight w:val="20"/>
        </w:trPr>
        <w:tc>
          <w:tcPr>
            <w:tcW w:w="3008" w:type="pct"/>
            <w:noWrap/>
            <w:vAlign w:val="center"/>
          </w:tcPr>
          <w:p w:rsidR="004E6728" w:rsidRPr="00D7412A" w:rsidRDefault="004E6728" w:rsidP="004E6728">
            <w:r w:rsidRPr="00D7412A">
              <w:t>Бюджетные кредиты от других бюджетов бюджетной системы:</w:t>
            </w:r>
          </w:p>
        </w:tc>
        <w:tc>
          <w:tcPr>
            <w:tcW w:w="1042" w:type="pct"/>
            <w:noWrap/>
            <w:vAlign w:val="center"/>
          </w:tcPr>
          <w:p w:rsidR="004E6728" w:rsidRPr="00D7412A" w:rsidRDefault="004E6728" w:rsidP="004E6728">
            <w:pPr>
              <w:jc w:val="right"/>
            </w:pPr>
            <w:r w:rsidRPr="00D7412A">
              <w:t xml:space="preserve">-50 000,0 </w:t>
            </w:r>
          </w:p>
        </w:tc>
        <w:tc>
          <w:tcPr>
            <w:tcW w:w="950" w:type="pct"/>
            <w:noWrap/>
            <w:vAlign w:val="center"/>
          </w:tcPr>
          <w:p w:rsidR="004E6728" w:rsidRPr="00D7412A" w:rsidRDefault="004E6728" w:rsidP="004E6728">
            <w:pPr>
              <w:jc w:val="right"/>
            </w:pPr>
            <w:r w:rsidRPr="00D7412A">
              <w:t xml:space="preserve">0,0 </w:t>
            </w:r>
          </w:p>
        </w:tc>
      </w:tr>
      <w:tr w:rsidR="004E6728" w:rsidRPr="003F7DA7" w:rsidTr="00D7412A">
        <w:trPr>
          <w:cantSplit/>
          <w:trHeight w:val="20"/>
        </w:trPr>
        <w:tc>
          <w:tcPr>
            <w:tcW w:w="3008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Погашение</w:t>
            </w:r>
          </w:p>
        </w:tc>
        <w:tc>
          <w:tcPr>
            <w:tcW w:w="104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50 000,0 </w:t>
            </w:r>
          </w:p>
        </w:tc>
        <w:tc>
          <w:tcPr>
            <w:tcW w:w="950" w:type="pct"/>
            <w:noWrap/>
            <w:vAlign w:val="center"/>
          </w:tcPr>
          <w:p w:rsidR="004E6728" w:rsidRDefault="00D7412A" w:rsidP="004E6728">
            <w:pPr>
              <w:jc w:val="right"/>
              <w:rPr>
                <w:color w:val="000000"/>
              </w:rPr>
            </w:pPr>
            <w:r w:rsidRPr="00D7412A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249F9D0" wp14:editId="0B015D68">
                      <wp:simplePos x="0" y="0"/>
                      <wp:positionH relativeFrom="column">
                        <wp:posOffset>1054735</wp:posOffset>
                      </wp:positionH>
                      <wp:positionV relativeFrom="paragraph">
                        <wp:posOffset>132715</wp:posOffset>
                      </wp:positionV>
                      <wp:extent cx="1156970" cy="304800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697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412A" w:rsidRPr="00D7412A" w:rsidRDefault="00D7412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7412A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83.05pt;margin-top:10.45pt;width:91.1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" filled="f" stroked="f">
                      <v:textbox style="mso-fit-shape-to-text:t">
                        <w:txbxContent>
                          <w:p w:rsidR="00D7412A" w:rsidRPr="00D7412A" w:rsidRDefault="00D7412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7412A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6728">
              <w:rPr>
                <w:color w:val="000000"/>
              </w:rPr>
              <w:t xml:space="preserve">0,0 </w:t>
            </w:r>
          </w:p>
        </w:tc>
      </w:tr>
      <w:tr w:rsidR="004E6728" w:rsidRPr="003F7DA7" w:rsidTr="00D7412A">
        <w:trPr>
          <w:cantSplit/>
          <w:trHeight w:val="20"/>
        </w:trPr>
        <w:tc>
          <w:tcPr>
            <w:tcW w:w="3008" w:type="pct"/>
            <w:noWrap/>
            <w:vAlign w:val="center"/>
          </w:tcPr>
          <w:p w:rsidR="004E6728" w:rsidRPr="004E6728" w:rsidRDefault="004E6728" w:rsidP="004E6728">
            <w:pPr>
              <w:rPr>
                <w:color w:val="000000"/>
              </w:rPr>
            </w:pPr>
            <w:r w:rsidRPr="004E6728">
              <w:rPr>
                <w:color w:val="000000"/>
              </w:rPr>
              <w:t>Всего</w:t>
            </w:r>
          </w:p>
        </w:tc>
        <w:tc>
          <w:tcPr>
            <w:tcW w:w="1042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110 456,6 </w:t>
            </w:r>
          </w:p>
        </w:tc>
        <w:tc>
          <w:tcPr>
            <w:tcW w:w="950" w:type="pct"/>
            <w:noWrap/>
            <w:vAlign w:val="center"/>
          </w:tcPr>
          <w:p w:rsidR="004E6728" w:rsidRDefault="004E6728" w:rsidP="004E67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111 719,5 </w:t>
            </w:r>
          </w:p>
        </w:tc>
      </w:tr>
    </w:tbl>
    <w:p w:rsidR="001C0B89" w:rsidRDefault="001C0B89" w:rsidP="001C0B89">
      <w:pPr>
        <w:rPr>
          <w:sz w:val="26"/>
          <w:szCs w:val="26"/>
        </w:rPr>
      </w:pPr>
    </w:p>
    <w:p w:rsidR="004E6728" w:rsidRPr="00954701" w:rsidRDefault="00E1589D" w:rsidP="004E6728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 w:rsidR="004E6728">
        <w:rPr>
          <w:sz w:val="28"/>
          <w:szCs w:val="28"/>
        </w:rPr>
        <w:t>9</w:t>
      </w:r>
      <w:r w:rsidRPr="00954701">
        <w:rPr>
          <w:sz w:val="28"/>
          <w:szCs w:val="28"/>
        </w:rPr>
        <w:t xml:space="preserve">. </w:t>
      </w:r>
      <w:r w:rsidR="004E6728" w:rsidRPr="00954701">
        <w:rPr>
          <w:sz w:val="28"/>
          <w:szCs w:val="28"/>
        </w:rPr>
        <w:t>Приложение  16 «Программа муниципальных гарантий муниципального образования городского округа Пыть-Яха на 2020 год и на плановый период 2021 и 2022 годов» изложить в новой редакции согласно приложению 1</w:t>
      </w:r>
      <w:r w:rsidR="004E6728">
        <w:rPr>
          <w:sz w:val="28"/>
          <w:szCs w:val="28"/>
        </w:rPr>
        <w:t>1</w:t>
      </w:r>
      <w:r w:rsidR="004E6728" w:rsidRPr="00954701">
        <w:rPr>
          <w:sz w:val="28"/>
          <w:szCs w:val="28"/>
        </w:rPr>
        <w:t xml:space="preserve"> «Программа муниципальных гарантий муниципального образования городского округа Пыть-Яха на 2020 год и на плановый период 2021 и 2022 годов» к настоящему решению.</w:t>
      </w:r>
    </w:p>
    <w:p w:rsidR="004E6728" w:rsidRPr="00954701" w:rsidRDefault="004E6728" w:rsidP="004E6728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1.20.</w:t>
      </w:r>
      <w:r w:rsidRPr="00954701">
        <w:rPr>
          <w:sz w:val="28"/>
          <w:szCs w:val="28"/>
        </w:rPr>
        <w:tab/>
        <w:t xml:space="preserve"> </w:t>
      </w:r>
      <w:proofErr w:type="gramStart"/>
      <w:r w:rsidRPr="00954701">
        <w:rPr>
          <w:sz w:val="28"/>
          <w:szCs w:val="28"/>
        </w:rPr>
        <w:t xml:space="preserve">Приложение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 изложить в новой редакции согласно приложению 12 «Объем межбюджетных трансфертов, поступающих в бюджет муниципального </w:t>
      </w:r>
      <w:r w:rsidRPr="00954701">
        <w:rPr>
          <w:sz w:val="28"/>
          <w:szCs w:val="28"/>
        </w:rPr>
        <w:lastRenderedPageBreak/>
        <w:t>образования городской округ город Пыть-Ях от других бюджетов бюджетной системы Российской Федерации на 2020 год» к настоящему решению.</w:t>
      </w:r>
      <w:proofErr w:type="gramEnd"/>
    </w:p>
    <w:p w:rsidR="004E6728" w:rsidRDefault="004E6728" w:rsidP="00124DCF">
      <w:pPr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2.</w:t>
      </w:r>
      <w:r w:rsidRPr="00954701">
        <w:rPr>
          <w:sz w:val="28"/>
          <w:szCs w:val="28"/>
        </w:rPr>
        <w:tab/>
        <w:t xml:space="preserve"> 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C0B89" w:rsidRPr="00954701" w:rsidRDefault="001C0B89" w:rsidP="001C0B89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3.</w:t>
      </w:r>
      <w:r w:rsidRPr="00954701">
        <w:rPr>
          <w:sz w:val="28"/>
          <w:szCs w:val="28"/>
        </w:rPr>
        <w:tab/>
        <w:t xml:space="preserve"> Опубликовать настоящее решение в печатном средстве массовой информации «Официальный вестник».</w:t>
      </w:r>
    </w:p>
    <w:p w:rsidR="001C0B89" w:rsidRPr="00954701" w:rsidRDefault="001C0B89" w:rsidP="001C0B89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1C0B89" w:rsidRPr="00954701" w:rsidRDefault="001C0B89" w:rsidP="001C0B89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F35719" w:rsidRPr="00D7412A" w:rsidRDefault="00F35719" w:rsidP="001F4A74">
      <w:pPr>
        <w:jc w:val="both"/>
        <w:rPr>
          <w:sz w:val="28"/>
          <w:szCs w:val="28"/>
        </w:rPr>
      </w:pPr>
    </w:p>
    <w:p w:rsidR="00D7412A" w:rsidRPr="00D7412A" w:rsidRDefault="00D7412A" w:rsidP="001F4A74">
      <w:pPr>
        <w:jc w:val="both"/>
        <w:rPr>
          <w:sz w:val="28"/>
          <w:szCs w:val="28"/>
        </w:rPr>
      </w:pPr>
    </w:p>
    <w:p w:rsidR="00D7412A" w:rsidRPr="00D7412A" w:rsidRDefault="00D7412A" w:rsidP="001F4A74">
      <w:pPr>
        <w:jc w:val="both"/>
        <w:rPr>
          <w:sz w:val="28"/>
          <w:szCs w:val="28"/>
        </w:rPr>
      </w:pP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Председател</w:t>
      </w:r>
      <w:r w:rsidR="00544CF2" w:rsidRPr="00954701">
        <w:rPr>
          <w:b/>
          <w:sz w:val="28"/>
          <w:szCs w:val="28"/>
        </w:rPr>
        <w:t>ь</w:t>
      </w:r>
      <w:r w:rsidRPr="00954701">
        <w:rPr>
          <w:b/>
          <w:sz w:val="28"/>
          <w:szCs w:val="28"/>
        </w:rPr>
        <w:t xml:space="preserve"> Думы                                           Глава</w:t>
      </w:r>
    </w:p>
    <w:p w:rsidR="007754A0" w:rsidRPr="00954701" w:rsidRDefault="007754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954701" w:rsidRDefault="007754A0" w:rsidP="007754A0">
      <w:pPr>
        <w:ind w:left="1416" w:firstLine="708"/>
        <w:rPr>
          <w:b/>
        </w:rPr>
      </w:pPr>
      <w:r w:rsidRPr="00954701">
        <w:rPr>
          <w:b/>
          <w:sz w:val="28"/>
          <w:szCs w:val="28"/>
        </w:rPr>
        <w:t xml:space="preserve">                                </w:t>
      </w:r>
    </w:p>
    <w:p w:rsidR="007754A0" w:rsidRPr="00954701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54701">
        <w:rPr>
          <w:sz w:val="28"/>
          <w:szCs w:val="28"/>
        </w:rPr>
        <w:t>__________</w:t>
      </w:r>
      <w:r w:rsidR="00544CF2" w:rsidRPr="00954701">
        <w:rPr>
          <w:b/>
          <w:sz w:val="28"/>
          <w:szCs w:val="28"/>
        </w:rPr>
        <w:t>О.В. Шевченко</w:t>
      </w:r>
      <w:r w:rsidRPr="00954701">
        <w:rPr>
          <w:b/>
          <w:sz w:val="28"/>
          <w:szCs w:val="28"/>
        </w:rPr>
        <w:t xml:space="preserve">                </w:t>
      </w:r>
      <w:r w:rsidRPr="00954701">
        <w:rPr>
          <w:sz w:val="28"/>
          <w:szCs w:val="28"/>
        </w:rPr>
        <w:t xml:space="preserve">              __________</w:t>
      </w:r>
      <w:r w:rsidR="00FA1424" w:rsidRPr="00954701">
        <w:rPr>
          <w:b/>
          <w:sz w:val="28"/>
          <w:szCs w:val="28"/>
        </w:rPr>
        <w:t>А.Н. Морозов</w:t>
      </w:r>
    </w:p>
    <w:p w:rsidR="007754A0" w:rsidRPr="00954701" w:rsidRDefault="007754A0" w:rsidP="007754A0">
      <w:pPr>
        <w:jc w:val="center"/>
        <w:rPr>
          <w:b/>
        </w:rPr>
      </w:pPr>
    </w:p>
    <w:p w:rsidR="00382A46" w:rsidRPr="00BB12A2" w:rsidRDefault="007754A0" w:rsidP="00F3117A">
      <w:pPr>
        <w:tabs>
          <w:tab w:val="left" w:pos="2700"/>
        </w:tabs>
        <w:rPr>
          <w:sz w:val="24"/>
          <w:szCs w:val="24"/>
        </w:rPr>
      </w:pPr>
      <w:r w:rsidRPr="00954701">
        <w:rPr>
          <w:b/>
          <w:sz w:val="28"/>
          <w:szCs w:val="28"/>
        </w:rPr>
        <w:t>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                        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</w:t>
      </w:r>
      <w:r w:rsidRPr="00954701">
        <w:rPr>
          <w:b/>
          <w:sz w:val="28"/>
          <w:szCs w:val="28"/>
        </w:rPr>
        <w:t>20</w:t>
      </w:r>
      <w:r w:rsidR="00E062D0" w:rsidRPr="00954701">
        <w:rPr>
          <w:b/>
          <w:sz w:val="28"/>
          <w:szCs w:val="28"/>
        </w:rPr>
        <w:t>20</w:t>
      </w:r>
      <w:r w:rsidRPr="00954701">
        <w:rPr>
          <w:b/>
          <w:sz w:val="28"/>
          <w:szCs w:val="28"/>
        </w:rPr>
        <w:t xml:space="preserve"> г.</w:t>
      </w:r>
    </w:p>
    <w:sectPr w:rsidR="00382A46" w:rsidRPr="00BB12A2" w:rsidSect="00C1783D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C1" w:rsidRDefault="002727C1">
      <w:r>
        <w:separator/>
      </w:r>
    </w:p>
  </w:endnote>
  <w:endnote w:type="continuationSeparator" w:id="0">
    <w:p w:rsidR="002727C1" w:rsidRDefault="00272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C1" w:rsidRDefault="002727C1">
      <w:r>
        <w:separator/>
      </w:r>
    </w:p>
  </w:footnote>
  <w:footnote w:type="continuationSeparator" w:id="0">
    <w:p w:rsidR="002727C1" w:rsidRDefault="00272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D62" w:rsidRDefault="005D7D62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7D62" w:rsidRDefault="005D7D6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D62" w:rsidRPr="00D7412A" w:rsidRDefault="005D7D62" w:rsidP="008942B0">
    <w:pPr>
      <w:pStyle w:val="a4"/>
      <w:framePr w:wrap="around" w:vAnchor="text" w:hAnchor="margin" w:xAlign="right" w:y="1"/>
      <w:rPr>
        <w:rStyle w:val="a6"/>
        <w:sz w:val="28"/>
        <w:szCs w:val="28"/>
      </w:rPr>
    </w:pPr>
    <w:r w:rsidRPr="00D7412A">
      <w:rPr>
        <w:rStyle w:val="a6"/>
        <w:sz w:val="28"/>
        <w:szCs w:val="28"/>
      </w:rPr>
      <w:fldChar w:fldCharType="begin"/>
    </w:r>
    <w:r w:rsidRPr="00D7412A">
      <w:rPr>
        <w:rStyle w:val="a6"/>
        <w:sz w:val="28"/>
        <w:szCs w:val="28"/>
      </w:rPr>
      <w:instrText xml:space="preserve">PAGE  </w:instrText>
    </w:r>
    <w:r w:rsidRPr="00D7412A">
      <w:rPr>
        <w:rStyle w:val="a6"/>
        <w:sz w:val="28"/>
        <w:szCs w:val="28"/>
      </w:rPr>
      <w:fldChar w:fldCharType="separate"/>
    </w:r>
    <w:r w:rsidR="00EE11AE">
      <w:rPr>
        <w:rStyle w:val="a6"/>
        <w:noProof/>
        <w:sz w:val="28"/>
        <w:szCs w:val="28"/>
      </w:rPr>
      <w:t>7</w:t>
    </w:r>
    <w:r w:rsidRPr="00D7412A">
      <w:rPr>
        <w:rStyle w:val="a6"/>
        <w:sz w:val="28"/>
        <w:szCs w:val="28"/>
      </w:rPr>
      <w:fldChar w:fldCharType="end"/>
    </w:r>
  </w:p>
  <w:p w:rsidR="005D7D62" w:rsidRDefault="005D7D62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408165"/>
      <w:docPartObj>
        <w:docPartGallery w:val="Page Numbers (Top of Page)"/>
        <w:docPartUnique/>
      </w:docPartObj>
    </w:sdtPr>
    <w:sdtEndPr/>
    <w:sdtContent>
      <w:p w:rsidR="00F36E8B" w:rsidRDefault="002727C1">
        <w:pPr>
          <w:pStyle w:val="a4"/>
          <w:jc w:val="right"/>
        </w:pPr>
      </w:p>
    </w:sdtContent>
  </w:sdt>
  <w:p w:rsidR="00F36E8B" w:rsidRDefault="00F36E8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36B5"/>
    <w:rsid w:val="00074480"/>
    <w:rsid w:val="0007449D"/>
    <w:rsid w:val="00081CEF"/>
    <w:rsid w:val="00081D83"/>
    <w:rsid w:val="00083D0A"/>
    <w:rsid w:val="0008687B"/>
    <w:rsid w:val="00094ECE"/>
    <w:rsid w:val="000971E4"/>
    <w:rsid w:val="000A20D9"/>
    <w:rsid w:val="000A228F"/>
    <w:rsid w:val="000A6386"/>
    <w:rsid w:val="000B58D9"/>
    <w:rsid w:val="000C153F"/>
    <w:rsid w:val="000C3694"/>
    <w:rsid w:val="000D2DD9"/>
    <w:rsid w:val="000D70FF"/>
    <w:rsid w:val="000D75E1"/>
    <w:rsid w:val="000E3B70"/>
    <w:rsid w:val="000E7273"/>
    <w:rsid w:val="000F256D"/>
    <w:rsid w:val="000F59E3"/>
    <w:rsid w:val="000F6990"/>
    <w:rsid w:val="000F723A"/>
    <w:rsid w:val="00100F21"/>
    <w:rsid w:val="00101035"/>
    <w:rsid w:val="00107FCC"/>
    <w:rsid w:val="0011169C"/>
    <w:rsid w:val="00114C7E"/>
    <w:rsid w:val="001211AC"/>
    <w:rsid w:val="00124DCF"/>
    <w:rsid w:val="00143C54"/>
    <w:rsid w:val="00144D53"/>
    <w:rsid w:val="001460F4"/>
    <w:rsid w:val="00150F3D"/>
    <w:rsid w:val="00154DA4"/>
    <w:rsid w:val="00160D9F"/>
    <w:rsid w:val="00161426"/>
    <w:rsid w:val="00161B1D"/>
    <w:rsid w:val="001650F0"/>
    <w:rsid w:val="001655AF"/>
    <w:rsid w:val="00167256"/>
    <w:rsid w:val="001708B6"/>
    <w:rsid w:val="0017583D"/>
    <w:rsid w:val="00175B91"/>
    <w:rsid w:val="00175FE0"/>
    <w:rsid w:val="00191AA0"/>
    <w:rsid w:val="00194122"/>
    <w:rsid w:val="001A0FEE"/>
    <w:rsid w:val="001B0F3C"/>
    <w:rsid w:val="001B16F9"/>
    <w:rsid w:val="001B3B4C"/>
    <w:rsid w:val="001C0B89"/>
    <w:rsid w:val="001C3986"/>
    <w:rsid w:val="001C63E3"/>
    <w:rsid w:val="001D2740"/>
    <w:rsid w:val="001D31B0"/>
    <w:rsid w:val="001E0E0E"/>
    <w:rsid w:val="001E1A8B"/>
    <w:rsid w:val="001E41D3"/>
    <w:rsid w:val="001E5B0B"/>
    <w:rsid w:val="001E6B49"/>
    <w:rsid w:val="001F4A74"/>
    <w:rsid w:val="00210669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3291"/>
    <w:rsid w:val="00254280"/>
    <w:rsid w:val="00255419"/>
    <w:rsid w:val="002651CC"/>
    <w:rsid w:val="0027240A"/>
    <w:rsid w:val="002727C1"/>
    <w:rsid w:val="00276212"/>
    <w:rsid w:val="002924D6"/>
    <w:rsid w:val="00293115"/>
    <w:rsid w:val="00294557"/>
    <w:rsid w:val="002977B4"/>
    <w:rsid w:val="002A2654"/>
    <w:rsid w:val="002A3CC2"/>
    <w:rsid w:val="002B074B"/>
    <w:rsid w:val="002B34C1"/>
    <w:rsid w:val="002B7844"/>
    <w:rsid w:val="002C35BF"/>
    <w:rsid w:val="002C6267"/>
    <w:rsid w:val="002D7078"/>
    <w:rsid w:val="002D7676"/>
    <w:rsid w:val="002E2236"/>
    <w:rsid w:val="002E5125"/>
    <w:rsid w:val="002E786B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5F10"/>
    <w:rsid w:val="00336E9D"/>
    <w:rsid w:val="00340C72"/>
    <w:rsid w:val="00340F29"/>
    <w:rsid w:val="0034251C"/>
    <w:rsid w:val="00343303"/>
    <w:rsid w:val="00356A09"/>
    <w:rsid w:val="00356F47"/>
    <w:rsid w:val="00360043"/>
    <w:rsid w:val="00360A42"/>
    <w:rsid w:val="00360BEA"/>
    <w:rsid w:val="00365CFB"/>
    <w:rsid w:val="00367630"/>
    <w:rsid w:val="00382A46"/>
    <w:rsid w:val="00383CA3"/>
    <w:rsid w:val="00383F5F"/>
    <w:rsid w:val="003A230D"/>
    <w:rsid w:val="003C046B"/>
    <w:rsid w:val="003C5034"/>
    <w:rsid w:val="003D0446"/>
    <w:rsid w:val="003D6905"/>
    <w:rsid w:val="003E178A"/>
    <w:rsid w:val="003E21F7"/>
    <w:rsid w:val="003E28C1"/>
    <w:rsid w:val="003E6849"/>
    <w:rsid w:val="003E6BE7"/>
    <w:rsid w:val="003F024C"/>
    <w:rsid w:val="003F271B"/>
    <w:rsid w:val="0040496A"/>
    <w:rsid w:val="0040606E"/>
    <w:rsid w:val="00406E11"/>
    <w:rsid w:val="00410258"/>
    <w:rsid w:val="0041206B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12F9"/>
    <w:rsid w:val="004641D8"/>
    <w:rsid w:val="00464366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E6728"/>
    <w:rsid w:val="004F19EE"/>
    <w:rsid w:val="0050486A"/>
    <w:rsid w:val="00504CFB"/>
    <w:rsid w:val="0052194E"/>
    <w:rsid w:val="005231AF"/>
    <w:rsid w:val="005236E1"/>
    <w:rsid w:val="005249F1"/>
    <w:rsid w:val="00527D0D"/>
    <w:rsid w:val="00544CF2"/>
    <w:rsid w:val="005528EB"/>
    <w:rsid w:val="0055669A"/>
    <w:rsid w:val="00580B66"/>
    <w:rsid w:val="005835D8"/>
    <w:rsid w:val="005843AA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E11"/>
    <w:rsid w:val="00613907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0290"/>
    <w:rsid w:val="0064216F"/>
    <w:rsid w:val="00643878"/>
    <w:rsid w:val="00660DC7"/>
    <w:rsid w:val="00661989"/>
    <w:rsid w:val="006642AC"/>
    <w:rsid w:val="0066552D"/>
    <w:rsid w:val="0067034B"/>
    <w:rsid w:val="0067177A"/>
    <w:rsid w:val="00672E5D"/>
    <w:rsid w:val="00675CAB"/>
    <w:rsid w:val="00675D0D"/>
    <w:rsid w:val="00681751"/>
    <w:rsid w:val="00682936"/>
    <w:rsid w:val="006B7ADA"/>
    <w:rsid w:val="006C0CA2"/>
    <w:rsid w:val="006C0D2F"/>
    <w:rsid w:val="006C2991"/>
    <w:rsid w:val="006C5121"/>
    <w:rsid w:val="006C7715"/>
    <w:rsid w:val="006C77E0"/>
    <w:rsid w:val="006C7C5B"/>
    <w:rsid w:val="006D009C"/>
    <w:rsid w:val="006D06F6"/>
    <w:rsid w:val="006D0C81"/>
    <w:rsid w:val="006D6DBD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0EAC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E02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657ED"/>
    <w:rsid w:val="00773052"/>
    <w:rsid w:val="007754A0"/>
    <w:rsid w:val="007824F6"/>
    <w:rsid w:val="0079023D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7F0939"/>
    <w:rsid w:val="007F2C2D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8ED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1EA9"/>
    <w:rsid w:val="0090528D"/>
    <w:rsid w:val="00906D79"/>
    <w:rsid w:val="00913302"/>
    <w:rsid w:val="009147CD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54701"/>
    <w:rsid w:val="00957FBE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1CAD"/>
    <w:rsid w:val="009A3FCC"/>
    <w:rsid w:val="009A58AC"/>
    <w:rsid w:val="009A6AB5"/>
    <w:rsid w:val="009B43C2"/>
    <w:rsid w:val="009C29A2"/>
    <w:rsid w:val="009C2A4B"/>
    <w:rsid w:val="009C4FC2"/>
    <w:rsid w:val="009D7476"/>
    <w:rsid w:val="009E6E8C"/>
    <w:rsid w:val="009E7D51"/>
    <w:rsid w:val="009F11AB"/>
    <w:rsid w:val="009F6FAA"/>
    <w:rsid w:val="009F7AB6"/>
    <w:rsid w:val="009F7BE1"/>
    <w:rsid w:val="00A0573D"/>
    <w:rsid w:val="00A13DDB"/>
    <w:rsid w:val="00A17640"/>
    <w:rsid w:val="00A23AB8"/>
    <w:rsid w:val="00A2795D"/>
    <w:rsid w:val="00A3508E"/>
    <w:rsid w:val="00A35E22"/>
    <w:rsid w:val="00A36E88"/>
    <w:rsid w:val="00A37D57"/>
    <w:rsid w:val="00A51880"/>
    <w:rsid w:val="00A5377D"/>
    <w:rsid w:val="00A560CF"/>
    <w:rsid w:val="00A574C8"/>
    <w:rsid w:val="00A627BD"/>
    <w:rsid w:val="00A641D3"/>
    <w:rsid w:val="00A657FA"/>
    <w:rsid w:val="00A74358"/>
    <w:rsid w:val="00A750CC"/>
    <w:rsid w:val="00A75D13"/>
    <w:rsid w:val="00A81288"/>
    <w:rsid w:val="00A81903"/>
    <w:rsid w:val="00A836C0"/>
    <w:rsid w:val="00A936D4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5DA4"/>
    <w:rsid w:val="00AE011D"/>
    <w:rsid w:val="00AE2318"/>
    <w:rsid w:val="00AE3B15"/>
    <w:rsid w:val="00AF7B29"/>
    <w:rsid w:val="00B0194C"/>
    <w:rsid w:val="00B050C3"/>
    <w:rsid w:val="00B05F0B"/>
    <w:rsid w:val="00B1599B"/>
    <w:rsid w:val="00B162F3"/>
    <w:rsid w:val="00B30173"/>
    <w:rsid w:val="00B3569E"/>
    <w:rsid w:val="00B35B4A"/>
    <w:rsid w:val="00B37FCA"/>
    <w:rsid w:val="00B60853"/>
    <w:rsid w:val="00B6245B"/>
    <w:rsid w:val="00B70CD0"/>
    <w:rsid w:val="00B714B8"/>
    <w:rsid w:val="00B744D1"/>
    <w:rsid w:val="00B7767D"/>
    <w:rsid w:val="00B83C99"/>
    <w:rsid w:val="00B85CA4"/>
    <w:rsid w:val="00B87AC4"/>
    <w:rsid w:val="00B91356"/>
    <w:rsid w:val="00B92084"/>
    <w:rsid w:val="00B95BAB"/>
    <w:rsid w:val="00BA18B3"/>
    <w:rsid w:val="00BA19DC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03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1783D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670DC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024"/>
    <w:rsid w:val="00CD7A9A"/>
    <w:rsid w:val="00CD7DC8"/>
    <w:rsid w:val="00CE3C5D"/>
    <w:rsid w:val="00CE40E9"/>
    <w:rsid w:val="00CE59AB"/>
    <w:rsid w:val="00CE5E3E"/>
    <w:rsid w:val="00CF1CDF"/>
    <w:rsid w:val="00CF597B"/>
    <w:rsid w:val="00CF60DD"/>
    <w:rsid w:val="00D01002"/>
    <w:rsid w:val="00D01DE7"/>
    <w:rsid w:val="00D03F77"/>
    <w:rsid w:val="00D05C71"/>
    <w:rsid w:val="00D0745D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5BDF"/>
    <w:rsid w:val="00D67ACB"/>
    <w:rsid w:val="00D67F70"/>
    <w:rsid w:val="00D71EA0"/>
    <w:rsid w:val="00D72385"/>
    <w:rsid w:val="00D73EFE"/>
    <w:rsid w:val="00D7412A"/>
    <w:rsid w:val="00D74F79"/>
    <w:rsid w:val="00D76516"/>
    <w:rsid w:val="00D807F1"/>
    <w:rsid w:val="00D8593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D7C18"/>
    <w:rsid w:val="00DE5D6F"/>
    <w:rsid w:val="00DF0980"/>
    <w:rsid w:val="00DF0AE6"/>
    <w:rsid w:val="00DF0E0C"/>
    <w:rsid w:val="00DF7917"/>
    <w:rsid w:val="00E0075D"/>
    <w:rsid w:val="00E059F3"/>
    <w:rsid w:val="00E062D0"/>
    <w:rsid w:val="00E119F9"/>
    <w:rsid w:val="00E125F5"/>
    <w:rsid w:val="00E12ABC"/>
    <w:rsid w:val="00E1369D"/>
    <w:rsid w:val="00E158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039"/>
    <w:rsid w:val="00E452D9"/>
    <w:rsid w:val="00E45B46"/>
    <w:rsid w:val="00E5158D"/>
    <w:rsid w:val="00E54491"/>
    <w:rsid w:val="00E567F1"/>
    <w:rsid w:val="00E56A26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87BB9"/>
    <w:rsid w:val="00E91F08"/>
    <w:rsid w:val="00E92389"/>
    <w:rsid w:val="00E96F98"/>
    <w:rsid w:val="00EA6A35"/>
    <w:rsid w:val="00EA77FD"/>
    <w:rsid w:val="00EB4462"/>
    <w:rsid w:val="00EB6606"/>
    <w:rsid w:val="00EC6B78"/>
    <w:rsid w:val="00ED1B9A"/>
    <w:rsid w:val="00EE11AE"/>
    <w:rsid w:val="00EE1DC1"/>
    <w:rsid w:val="00EE4550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8CF"/>
    <w:rsid w:val="00F24B3A"/>
    <w:rsid w:val="00F2753D"/>
    <w:rsid w:val="00F3117A"/>
    <w:rsid w:val="00F31DA8"/>
    <w:rsid w:val="00F337FE"/>
    <w:rsid w:val="00F34976"/>
    <w:rsid w:val="00F35719"/>
    <w:rsid w:val="00F36E8B"/>
    <w:rsid w:val="00F37367"/>
    <w:rsid w:val="00F37DA9"/>
    <w:rsid w:val="00F40DAC"/>
    <w:rsid w:val="00F444E3"/>
    <w:rsid w:val="00F50DB8"/>
    <w:rsid w:val="00F51012"/>
    <w:rsid w:val="00F539ED"/>
    <w:rsid w:val="00F60E5F"/>
    <w:rsid w:val="00F7026F"/>
    <w:rsid w:val="00F72028"/>
    <w:rsid w:val="00F73FF3"/>
    <w:rsid w:val="00F747CA"/>
    <w:rsid w:val="00F76F67"/>
    <w:rsid w:val="00F7730F"/>
    <w:rsid w:val="00F77AEE"/>
    <w:rsid w:val="00F84665"/>
    <w:rsid w:val="00F84C43"/>
    <w:rsid w:val="00F93E81"/>
    <w:rsid w:val="00F93FE5"/>
    <w:rsid w:val="00F96388"/>
    <w:rsid w:val="00F9657A"/>
    <w:rsid w:val="00FA0465"/>
    <w:rsid w:val="00FA1424"/>
    <w:rsid w:val="00FB1EDE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F36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F3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C93DF-54C5-4914-B756-0438C5B64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2191</Words>
  <Characters>12494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ФКК</Company>
  <LinksUpToDate>false</LinksUpToDate>
  <CharactersWithSpaces>14656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2</cp:revision>
  <cp:lastPrinted>2020-12-28T07:50:00Z</cp:lastPrinted>
  <dcterms:created xsi:type="dcterms:W3CDTF">2020-12-28T07:51:00Z</dcterms:created>
  <dcterms:modified xsi:type="dcterms:W3CDTF">2020-12-28T07:51:00Z</dcterms:modified>
</cp:coreProperties>
</file>